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3F" w:rsidRPr="00D53979" w:rsidRDefault="00033D6C" w:rsidP="00D53979">
      <w:pPr>
        <w:spacing w:after="0" w:line="240" w:lineRule="auto"/>
        <w:ind w:firstLine="709"/>
        <w:jc w:val="center"/>
        <w:rPr>
          <w:rFonts w:ascii="Times New Roman" w:hAnsi="Times New Roman" w:cs="Times New Roman"/>
          <w:sz w:val="28"/>
          <w:szCs w:val="28"/>
        </w:rPr>
      </w:pPr>
      <w:r w:rsidRPr="00D53979">
        <w:rPr>
          <w:rFonts w:ascii="Times New Roman" w:hAnsi="Times New Roman" w:cs="Times New Roman"/>
          <w:sz w:val="28"/>
          <w:szCs w:val="28"/>
        </w:rPr>
        <w:t>И</w:t>
      </w:r>
      <w:r w:rsidR="0075193F" w:rsidRPr="00D53979">
        <w:rPr>
          <w:rFonts w:ascii="Times New Roman" w:hAnsi="Times New Roman" w:cs="Times New Roman"/>
          <w:sz w:val="28"/>
          <w:szCs w:val="28"/>
        </w:rPr>
        <w:t>нформационн</w:t>
      </w:r>
      <w:r w:rsidRPr="00D53979">
        <w:rPr>
          <w:rFonts w:ascii="Times New Roman" w:hAnsi="Times New Roman" w:cs="Times New Roman"/>
          <w:sz w:val="28"/>
          <w:szCs w:val="28"/>
        </w:rPr>
        <w:t>ая</w:t>
      </w:r>
      <w:r w:rsidR="0075193F" w:rsidRPr="00D53979">
        <w:rPr>
          <w:rFonts w:ascii="Times New Roman" w:hAnsi="Times New Roman" w:cs="Times New Roman"/>
          <w:sz w:val="28"/>
          <w:szCs w:val="28"/>
        </w:rPr>
        <w:t xml:space="preserve"> справк</w:t>
      </w:r>
      <w:r w:rsidRPr="00D53979">
        <w:rPr>
          <w:rFonts w:ascii="Times New Roman" w:hAnsi="Times New Roman" w:cs="Times New Roman"/>
          <w:sz w:val="28"/>
          <w:szCs w:val="28"/>
        </w:rPr>
        <w:t>а</w:t>
      </w:r>
    </w:p>
    <w:p w:rsidR="0075193F" w:rsidRDefault="0075193F" w:rsidP="00D53979">
      <w:pPr>
        <w:spacing w:after="0" w:line="240" w:lineRule="auto"/>
        <w:ind w:firstLine="709"/>
        <w:jc w:val="center"/>
        <w:rPr>
          <w:rFonts w:ascii="Times New Roman" w:hAnsi="Times New Roman" w:cs="Times New Roman"/>
          <w:sz w:val="28"/>
          <w:szCs w:val="28"/>
          <w:u w:val="single"/>
        </w:rPr>
      </w:pPr>
      <w:r w:rsidRPr="00D53979">
        <w:rPr>
          <w:rFonts w:ascii="Times New Roman" w:hAnsi="Times New Roman" w:cs="Times New Roman"/>
          <w:sz w:val="28"/>
          <w:szCs w:val="28"/>
        </w:rPr>
        <w:t>о состоянии системы образования обучающихся с ОВЗ и с инвалидностью в</w:t>
      </w:r>
      <w:r w:rsidR="00033D6C" w:rsidRPr="00D53979">
        <w:rPr>
          <w:rFonts w:ascii="Times New Roman" w:hAnsi="Times New Roman" w:cs="Times New Roman"/>
          <w:sz w:val="28"/>
          <w:szCs w:val="28"/>
        </w:rPr>
        <w:t xml:space="preserve"> </w:t>
      </w:r>
      <w:r w:rsidR="00902956" w:rsidRPr="00D53979">
        <w:rPr>
          <w:rFonts w:ascii="Times New Roman" w:hAnsi="Times New Roman" w:cs="Times New Roman"/>
          <w:sz w:val="28"/>
          <w:szCs w:val="28"/>
          <w:u w:val="single"/>
        </w:rPr>
        <w:t>Алтайском крае</w:t>
      </w:r>
      <w:r w:rsidR="00033D6C" w:rsidRPr="00D53979">
        <w:rPr>
          <w:rFonts w:ascii="Times New Roman" w:hAnsi="Times New Roman" w:cs="Times New Roman"/>
          <w:sz w:val="28"/>
          <w:szCs w:val="28"/>
          <w:u w:val="single"/>
        </w:rPr>
        <w:t xml:space="preserve"> </w:t>
      </w:r>
    </w:p>
    <w:p w:rsidR="00D53979" w:rsidRPr="00D53979" w:rsidRDefault="00D53979" w:rsidP="00D53979">
      <w:pPr>
        <w:spacing w:after="0" w:line="240" w:lineRule="auto"/>
        <w:ind w:firstLine="709"/>
        <w:jc w:val="center"/>
        <w:rPr>
          <w:rFonts w:ascii="Times New Roman" w:hAnsi="Times New Roman" w:cs="Times New Roman"/>
          <w:sz w:val="28"/>
          <w:szCs w:val="28"/>
        </w:rPr>
      </w:pPr>
    </w:p>
    <w:p w:rsidR="004C66B2" w:rsidRPr="00D53979" w:rsidRDefault="004C66B2"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В Алтайском крае создана и развивается система образования обучающихся с ОВЗ и с инвалидностью.</w:t>
      </w:r>
    </w:p>
    <w:p w:rsidR="004C66B2" w:rsidRPr="00D53979" w:rsidRDefault="004C66B2"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Включение детей с инвалидностью и с ОВЗ в систему образования начинается с раннего возраста. </w:t>
      </w:r>
      <w:r w:rsidRPr="00D53979">
        <w:rPr>
          <w:rFonts w:ascii="Times New Roman" w:hAnsi="Times New Roman" w:cs="Times New Roman"/>
          <w:color w:val="000000"/>
          <w:sz w:val="28"/>
          <w:szCs w:val="28"/>
        </w:rPr>
        <w:t xml:space="preserve">Важное значение для работы с такими детьми и их родителями имеют службы ранней помощи, консультативные центры, логопедические пункты. В настоящее время </w:t>
      </w:r>
      <w:r w:rsidRPr="00D53979">
        <w:rPr>
          <w:rFonts w:ascii="Times New Roman" w:hAnsi="Times New Roman" w:cs="Times New Roman"/>
          <w:sz w:val="28"/>
          <w:szCs w:val="28"/>
        </w:rPr>
        <w:t>на базе муниципальных образовательных организаций функ</w:t>
      </w:r>
      <w:r w:rsidRPr="00D53979">
        <w:rPr>
          <w:rFonts w:ascii="Times New Roman" w:hAnsi="Times New Roman" w:cs="Times New Roman"/>
          <w:sz w:val="28"/>
          <w:szCs w:val="28"/>
        </w:rPr>
        <w:softHyphen/>
        <w:t>ционирует 703 кон</w:t>
      </w:r>
      <w:r w:rsidRPr="00D53979">
        <w:rPr>
          <w:rFonts w:ascii="Times New Roman" w:hAnsi="Times New Roman" w:cs="Times New Roman"/>
          <w:sz w:val="28"/>
          <w:szCs w:val="28"/>
        </w:rPr>
        <w:softHyphen/>
        <w:t>суль</w:t>
      </w:r>
      <w:r w:rsidRPr="00D53979">
        <w:rPr>
          <w:rFonts w:ascii="Times New Roman" w:hAnsi="Times New Roman" w:cs="Times New Roman"/>
          <w:sz w:val="28"/>
          <w:szCs w:val="28"/>
        </w:rPr>
        <w:softHyphen/>
        <w:t>тационных центра по оказанию методиче</w:t>
      </w:r>
      <w:r w:rsidRPr="00D53979">
        <w:rPr>
          <w:rFonts w:ascii="Times New Roman" w:hAnsi="Times New Roman" w:cs="Times New Roman"/>
          <w:sz w:val="28"/>
          <w:szCs w:val="28"/>
        </w:rPr>
        <w:softHyphen/>
        <w:t>ской, психолого-педагоги</w:t>
      </w:r>
      <w:r w:rsidRPr="00D53979">
        <w:rPr>
          <w:rFonts w:ascii="Times New Roman" w:hAnsi="Times New Roman" w:cs="Times New Roman"/>
          <w:sz w:val="28"/>
          <w:szCs w:val="28"/>
        </w:rPr>
        <w:softHyphen/>
        <w:t>че</w:t>
      </w:r>
      <w:r w:rsidRPr="00D53979">
        <w:rPr>
          <w:rFonts w:ascii="Times New Roman" w:hAnsi="Times New Roman" w:cs="Times New Roman"/>
          <w:sz w:val="28"/>
          <w:szCs w:val="28"/>
        </w:rPr>
        <w:softHyphen/>
        <w:t>ской помощи родителям, воспитывающим детей дошкольного возраста, в том числе и для детей с инвалидностью и с ограничен</w:t>
      </w:r>
      <w:r w:rsidRPr="00D53979">
        <w:rPr>
          <w:rFonts w:ascii="Times New Roman" w:hAnsi="Times New Roman" w:cs="Times New Roman"/>
          <w:sz w:val="28"/>
          <w:szCs w:val="28"/>
        </w:rPr>
        <w:softHyphen/>
        <w:t xml:space="preserve">ными возможностями здоровья (2018 – 614; 2019 – 674). </w:t>
      </w:r>
    </w:p>
    <w:p w:rsidR="004C66B2" w:rsidRPr="00D53979" w:rsidRDefault="004C66B2" w:rsidP="00D53979">
      <w:pPr>
        <w:pStyle w:val="5"/>
        <w:shd w:val="clear" w:color="auto" w:fill="FFFFFF"/>
        <w:spacing w:before="0" w:beforeAutospacing="0" w:after="0" w:afterAutospacing="0"/>
        <w:ind w:firstLine="709"/>
        <w:jc w:val="both"/>
        <w:rPr>
          <w:b w:val="0"/>
          <w:color w:val="222222"/>
          <w:sz w:val="28"/>
          <w:szCs w:val="28"/>
        </w:rPr>
      </w:pPr>
      <w:r w:rsidRPr="00D53979">
        <w:rPr>
          <w:b w:val="0"/>
          <w:sz w:val="28"/>
          <w:szCs w:val="28"/>
        </w:rPr>
        <w:t xml:space="preserve">По данным мониторинга в 2020 году общее количество обращений в консультационные центры в очном и заочном режимах составило 7485 обращений. В сравнении с 2018, 2019 годами количество консультационных центров возросло, что свидетельствует о заинтересованности родителей (законных представителей) в </w:t>
      </w:r>
      <w:r w:rsidRPr="00D53979">
        <w:rPr>
          <w:b w:val="0"/>
          <w:color w:val="222222"/>
          <w:sz w:val="28"/>
          <w:szCs w:val="28"/>
        </w:rPr>
        <w:t>оказании бесплатной консультативной и практической помощи квалифицированными специалистами помощи семье в воспитании и развитии детей дошкольного возраста, обеспечения единства и преемственности семейного и общественного воспитания, оказания методической и консультативной помощи родителям (законным представителям).</w:t>
      </w:r>
    </w:p>
    <w:p w:rsidR="004C66B2" w:rsidRPr="00D53979" w:rsidRDefault="004C66B2" w:rsidP="00D53979">
      <w:pPr>
        <w:pStyle w:val="aa"/>
        <w:numPr>
          <w:ilvl w:val="0"/>
          <w:numId w:val="1"/>
        </w:numPr>
        <w:spacing w:after="0" w:line="240" w:lineRule="auto"/>
        <w:ind w:firstLine="709"/>
        <w:jc w:val="both"/>
        <w:rPr>
          <w:rFonts w:ascii="Times New Roman" w:eastAsia="Times New Roman" w:hAnsi="Times New Roman" w:cs="Times New Roman"/>
          <w:spacing w:val="-2"/>
          <w:sz w:val="28"/>
          <w:szCs w:val="28"/>
        </w:rPr>
      </w:pPr>
      <w:r w:rsidRPr="00D53979">
        <w:rPr>
          <w:rFonts w:ascii="Times New Roman" w:eastAsia="Times New Roman" w:hAnsi="Times New Roman" w:cs="Times New Roman"/>
          <w:spacing w:val="-2"/>
          <w:sz w:val="28"/>
          <w:szCs w:val="28"/>
        </w:rPr>
        <w:t xml:space="preserve">С декабря 2019 года функционирует </w:t>
      </w:r>
      <w:r w:rsidRPr="00D53979">
        <w:rPr>
          <w:rFonts w:ascii="Times New Roman" w:eastAsia="Times New Roman" w:hAnsi="Times New Roman" w:cs="Times New Roman"/>
          <w:color w:val="000000"/>
          <w:spacing w:val="-2"/>
          <w:sz w:val="28"/>
          <w:szCs w:val="28"/>
        </w:rPr>
        <w:t>региональный интерактивный веб-портал информационно-просветительской поддержки родителей «Развитие детства»</w:t>
      </w:r>
      <w:r w:rsidRPr="00D53979">
        <w:rPr>
          <w:rFonts w:ascii="Times New Roman" w:eastAsia="Calibri" w:hAnsi="Times New Roman" w:cs="Times New Roman"/>
          <w:sz w:val="28"/>
          <w:szCs w:val="28"/>
        </w:rPr>
        <w:t>.</w:t>
      </w:r>
      <w:r w:rsidRPr="00D53979">
        <w:rPr>
          <w:rFonts w:ascii="Times New Roman" w:hAnsi="Times New Roman" w:cs="Times New Roman"/>
          <w:sz w:val="28"/>
          <w:szCs w:val="28"/>
        </w:rPr>
        <w:t xml:space="preserve"> Структура ресурса включает новостную ленту в форме горизонтальных баннеров и вертикальное меню из 9 разделов. </w:t>
      </w:r>
      <w:r w:rsidRPr="00D53979">
        <w:rPr>
          <w:rFonts w:ascii="Times New Roman" w:eastAsia="Times New Roman" w:hAnsi="Times New Roman" w:cs="Times New Roman"/>
          <w:spacing w:val="-2"/>
          <w:sz w:val="28"/>
          <w:szCs w:val="28"/>
        </w:rPr>
        <w:t>Портал предполагает размещение актуальных информационных и методических материалов, описаний лучших практик по организации работы с родителями воспитанников, обучающихся, экспертных заключений и публикаций по различным тематикам психолого-педагогической, методической и консультативной помощи родителям детей.</w:t>
      </w:r>
    </w:p>
    <w:p w:rsidR="004C66B2" w:rsidRPr="00D53979" w:rsidRDefault="004C66B2" w:rsidP="00D53979">
      <w:pPr>
        <w:pStyle w:val="aa"/>
        <w:numPr>
          <w:ilvl w:val="0"/>
          <w:numId w:val="1"/>
        </w:numPr>
        <w:spacing w:after="0" w:line="240" w:lineRule="auto"/>
        <w:ind w:firstLine="709"/>
        <w:jc w:val="both"/>
        <w:rPr>
          <w:rFonts w:ascii="Times New Roman" w:hAnsi="Times New Roman" w:cs="Times New Roman"/>
          <w:spacing w:val="2"/>
          <w:sz w:val="28"/>
          <w:szCs w:val="28"/>
        </w:rPr>
      </w:pPr>
      <w:r w:rsidRPr="00D53979">
        <w:rPr>
          <w:rFonts w:ascii="Times New Roman" w:hAnsi="Times New Roman" w:cs="Times New Roman"/>
          <w:sz w:val="28"/>
          <w:szCs w:val="28"/>
        </w:rPr>
        <w:t xml:space="preserve">Новостная лента для родителей с самой актуальной информацией ежедневно пополняется в группе социальной сети </w:t>
      </w:r>
      <w:hyperlink r:id="rId8" w:tgtFrame="_blank" w:history="1">
        <w:proofErr w:type="spellStart"/>
        <w:r w:rsidRPr="00D53979">
          <w:rPr>
            <w:rFonts w:ascii="Times New Roman" w:hAnsi="Times New Roman" w:cs="Times New Roman"/>
            <w:sz w:val="28"/>
            <w:szCs w:val="28"/>
          </w:rPr>
          <w:t>Facebook</w:t>
        </w:r>
        <w:proofErr w:type="spellEnd"/>
      </w:hyperlink>
      <w:r w:rsidRPr="00D53979">
        <w:rPr>
          <w:rFonts w:ascii="Times New Roman" w:hAnsi="Times New Roman" w:cs="Times New Roman"/>
          <w:sz w:val="28"/>
          <w:szCs w:val="28"/>
        </w:rPr>
        <w:t xml:space="preserve"> группа «Развитие детства». Контентное наполнение разделов </w:t>
      </w:r>
      <w:r w:rsidRPr="00D53979">
        <w:rPr>
          <w:rFonts w:ascii="Times New Roman" w:hAnsi="Times New Roman" w:cs="Times New Roman"/>
          <w:spacing w:val="2"/>
          <w:sz w:val="28"/>
          <w:szCs w:val="28"/>
        </w:rPr>
        <w:t>основано на механизме межведомственного и внутриотраслевого взаимодействия, координации работ органов исполнительной власти, организаций (включая общественные), участвующих в оказании активной помощи родителям.</w:t>
      </w:r>
    </w:p>
    <w:p w:rsidR="004C66B2" w:rsidRPr="00D53979" w:rsidRDefault="004C66B2" w:rsidP="00D53979">
      <w:pPr>
        <w:pStyle w:val="10"/>
        <w:spacing w:line="240" w:lineRule="auto"/>
        <w:ind w:firstLine="709"/>
        <w:rPr>
          <w:szCs w:val="28"/>
        </w:rPr>
      </w:pPr>
      <w:r w:rsidRPr="00D53979">
        <w:rPr>
          <w:szCs w:val="28"/>
        </w:rPr>
        <w:t xml:space="preserve">По данным региональной информационной системы доступности дошкольного образования, передаваемым в федеральную информационную систему доступности дошкольного образования, по состоянию на 1 сентября 2020 года из </w:t>
      </w:r>
      <w:r w:rsidRPr="00D53979">
        <w:rPr>
          <w:szCs w:val="28"/>
          <w:lang w:val="ru-RU"/>
        </w:rPr>
        <w:t xml:space="preserve">97759 </w:t>
      </w:r>
      <w:r w:rsidRPr="00D53979">
        <w:rPr>
          <w:szCs w:val="28"/>
        </w:rPr>
        <w:t xml:space="preserve">детей, посещающих дошкольные образовательные </w:t>
      </w:r>
      <w:r w:rsidRPr="00D53979">
        <w:rPr>
          <w:szCs w:val="28"/>
        </w:rPr>
        <w:lastRenderedPageBreak/>
        <w:t xml:space="preserve">организации в </w:t>
      </w:r>
      <w:r w:rsidRPr="00D53979">
        <w:rPr>
          <w:szCs w:val="28"/>
          <w:lang w:val="ru-RU"/>
        </w:rPr>
        <w:t>Алтайском крае</w:t>
      </w:r>
      <w:r w:rsidRPr="00D53979">
        <w:rPr>
          <w:szCs w:val="28"/>
        </w:rPr>
        <w:t>, 2201 детей (2</w:t>
      </w:r>
      <w:r w:rsidRPr="00D53979">
        <w:rPr>
          <w:szCs w:val="28"/>
          <w:lang w:val="ru-RU"/>
        </w:rPr>
        <w:t xml:space="preserve">,3 </w:t>
      </w:r>
      <w:r w:rsidRPr="00D53979">
        <w:rPr>
          <w:szCs w:val="28"/>
        </w:rPr>
        <w:t>%) являются детьми с ОВЗ (из них 53 детей-инвалидов) и 74 детьми-инвалидами</w:t>
      </w:r>
      <w:r w:rsidRPr="00D53979">
        <w:rPr>
          <w:szCs w:val="28"/>
          <w:lang w:val="ru-RU"/>
        </w:rPr>
        <w:t>.</w:t>
      </w:r>
      <w:r w:rsidRPr="00D53979">
        <w:rPr>
          <w:szCs w:val="28"/>
        </w:rPr>
        <w:t xml:space="preserve"> </w:t>
      </w:r>
    </w:p>
    <w:p w:rsidR="004C66B2" w:rsidRPr="00D53979" w:rsidRDefault="004C66B2"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В 2020 году численность детей с ОВЗ, посещающих дошкольные образовательные организации, увеличилось на 22,5 % (в 2018 году – 1796 воспитанников с ОВЗ), а численность детей-инвалидов увеличилась на 77 % (в 2018 году -17 детей-инвалидов).</w:t>
      </w:r>
    </w:p>
    <w:p w:rsidR="004C66B2" w:rsidRPr="00D53979" w:rsidRDefault="004C66B2"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2020 году количество групп комбинированной направленности составляло 12, а компенсирующей направленности - 204, их количество с 2019 года уменьшилось на 3,1 %. </w:t>
      </w:r>
      <w:r w:rsidRPr="00D53979">
        <w:rPr>
          <w:rFonts w:ascii="Times New Roman" w:hAnsi="Times New Roman" w:cs="Times New Roman"/>
          <w:bCs/>
          <w:color w:val="000000"/>
          <w:sz w:val="28"/>
          <w:szCs w:val="28"/>
        </w:rPr>
        <w:t>Функционирует 5 коррекционных ДОО</w:t>
      </w:r>
      <w:r w:rsidRPr="00D53979">
        <w:rPr>
          <w:rFonts w:ascii="Times New Roman" w:hAnsi="Times New Roman" w:cs="Times New Roman"/>
          <w:color w:val="000000"/>
          <w:sz w:val="28"/>
          <w:szCs w:val="28"/>
        </w:rPr>
        <w:t>, которые посещают дети с нарушениями речи, зрения, слуха, опорно-двигательного аппарата, интеллекта, с задержкой психического развития.</w:t>
      </w:r>
      <w:r w:rsidRPr="00D53979">
        <w:rPr>
          <w:rFonts w:ascii="Times New Roman" w:hAnsi="Times New Roman" w:cs="Times New Roman"/>
          <w:sz w:val="28"/>
          <w:szCs w:val="28"/>
        </w:rPr>
        <w:t xml:space="preserve"> Более 2,7 тыс. детей посещают дошкольные образовательные организации в рамках инклюзивного образования.</w:t>
      </w:r>
    </w:p>
    <w:p w:rsidR="004C66B2" w:rsidRPr="00D53979" w:rsidRDefault="004C66B2"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Численность детей с ОВЗ, не обеспеченных местом в группах для детей с ОВЗ, на 1 сентября 2020 года составляет 9 детей (на 1 января 2020 года - 1 ребенок). При этом в целом по краю в группах для детей с ОВЗ в дошкольных образовательных организациях имеются 297 свободных мест.</w:t>
      </w:r>
    </w:p>
    <w:p w:rsidR="006F3C2D" w:rsidRPr="00D53979" w:rsidRDefault="006F3C2D"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На уровнях начального, основного и среднего общего образования по адаптированным основным общеобразовательным программам в 2020/2021 учебном году получают образование </w:t>
      </w:r>
      <w:r w:rsidR="00726417" w:rsidRPr="00D53979">
        <w:rPr>
          <w:rFonts w:ascii="Times New Roman" w:hAnsi="Times New Roman" w:cs="Times New Roman"/>
          <w:sz w:val="28"/>
          <w:szCs w:val="28"/>
        </w:rPr>
        <w:t>9102</w:t>
      </w:r>
      <w:r w:rsidRPr="00D53979">
        <w:rPr>
          <w:rFonts w:ascii="Times New Roman" w:hAnsi="Times New Roman" w:cs="Times New Roman"/>
          <w:sz w:val="28"/>
          <w:szCs w:val="28"/>
        </w:rPr>
        <w:t xml:space="preserve"> обучающихся с ОВЗ, еще </w:t>
      </w:r>
      <w:r w:rsidR="00726417" w:rsidRPr="00D53979">
        <w:rPr>
          <w:rFonts w:ascii="Times New Roman" w:hAnsi="Times New Roman" w:cs="Times New Roman"/>
          <w:sz w:val="28"/>
          <w:szCs w:val="28"/>
        </w:rPr>
        <w:t>5776</w:t>
      </w:r>
      <w:r w:rsidRPr="00D53979">
        <w:rPr>
          <w:rFonts w:ascii="Times New Roman" w:hAnsi="Times New Roman" w:cs="Times New Roman"/>
          <w:sz w:val="28"/>
          <w:szCs w:val="28"/>
        </w:rPr>
        <w:t xml:space="preserve"> обучающихся получа</w:t>
      </w:r>
      <w:r w:rsidR="00726417" w:rsidRPr="00D53979">
        <w:rPr>
          <w:rFonts w:ascii="Times New Roman" w:hAnsi="Times New Roman" w:cs="Times New Roman"/>
          <w:sz w:val="28"/>
          <w:szCs w:val="28"/>
        </w:rPr>
        <w:t>ют</w:t>
      </w:r>
      <w:r w:rsidRPr="00D53979">
        <w:rPr>
          <w:rFonts w:ascii="Times New Roman" w:hAnsi="Times New Roman" w:cs="Times New Roman"/>
          <w:sz w:val="28"/>
          <w:szCs w:val="28"/>
        </w:rPr>
        <w:t xml:space="preserve"> образование по программам образования обучающихся с умственной отсталостью </w:t>
      </w:r>
      <w:r w:rsidRPr="00D53979">
        <w:rPr>
          <w:rFonts w:ascii="Times New Roman" w:hAnsi="Times New Roman" w:cs="Times New Roman"/>
          <w:i/>
          <w:sz w:val="28"/>
          <w:szCs w:val="28"/>
        </w:rPr>
        <w:t>(интеллектуальными нарушениями)</w:t>
      </w:r>
      <w:r w:rsidR="007D346F" w:rsidRPr="00D53979">
        <w:rPr>
          <w:rFonts w:ascii="Times New Roman" w:hAnsi="Times New Roman" w:cs="Times New Roman"/>
          <w:sz w:val="28"/>
          <w:szCs w:val="28"/>
        </w:rPr>
        <w:t>.</w:t>
      </w:r>
    </w:p>
    <w:p w:rsidR="006F68AA" w:rsidRPr="00D53979" w:rsidRDefault="006F68A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Итоговая аттестация, завершающая освоение основных образовательных программ основного общего и среднего общего образования (далее соответственно – ГИА-9, ГИА-11), является обязательной (ст. 59 Федерального закона от 29 декабря 2012 года № 273 – ФЗ </w:t>
      </w:r>
      <w:r w:rsidR="00F43121" w:rsidRPr="00D53979">
        <w:rPr>
          <w:rFonts w:ascii="Times New Roman" w:hAnsi="Times New Roman" w:cs="Times New Roman"/>
          <w:sz w:val="28"/>
          <w:szCs w:val="28"/>
        </w:rPr>
        <w:t>«Об образовании в Российской Федерации»). При этом для обучающихся с ОВЗ и с инвалидностью создаются специальные условия, также они вправе проходить итоговую аттестацию в форме государственного выпускного экзамена (ГВЭ).</w:t>
      </w:r>
    </w:p>
    <w:p w:rsidR="00F43121" w:rsidRPr="00D53979" w:rsidRDefault="00F43121" w:rsidP="00D53979">
      <w:pPr>
        <w:spacing w:after="0" w:line="240" w:lineRule="auto"/>
        <w:ind w:firstLine="709"/>
        <w:jc w:val="both"/>
        <w:rPr>
          <w:rFonts w:ascii="Times New Roman" w:hAnsi="Times New Roman" w:cs="Times New Roman"/>
          <w:i/>
          <w:sz w:val="28"/>
          <w:szCs w:val="28"/>
        </w:rPr>
      </w:pPr>
      <w:r w:rsidRPr="00D53979">
        <w:rPr>
          <w:rFonts w:ascii="Times New Roman" w:hAnsi="Times New Roman" w:cs="Times New Roman"/>
          <w:sz w:val="28"/>
          <w:szCs w:val="28"/>
        </w:rPr>
        <w:t xml:space="preserve">По итогам 2019\2020 учебного года </w:t>
      </w:r>
      <w:r w:rsidR="007465AB" w:rsidRPr="00D53979">
        <w:rPr>
          <w:rFonts w:ascii="Times New Roman" w:hAnsi="Times New Roman" w:cs="Times New Roman"/>
          <w:sz w:val="28"/>
          <w:szCs w:val="28"/>
        </w:rPr>
        <w:t>ЕГЭ</w:t>
      </w:r>
      <w:r w:rsidRPr="00D53979">
        <w:rPr>
          <w:rFonts w:ascii="Times New Roman" w:hAnsi="Times New Roman" w:cs="Times New Roman"/>
          <w:sz w:val="28"/>
          <w:szCs w:val="28"/>
        </w:rPr>
        <w:t xml:space="preserve"> по русскому языку сдавали </w:t>
      </w:r>
      <w:r w:rsidR="007465AB" w:rsidRPr="00D53979">
        <w:rPr>
          <w:rFonts w:ascii="Times New Roman" w:hAnsi="Times New Roman" w:cs="Times New Roman"/>
          <w:sz w:val="28"/>
          <w:szCs w:val="28"/>
        </w:rPr>
        <w:t>55</w:t>
      </w:r>
      <w:r w:rsidRPr="00D53979">
        <w:rPr>
          <w:rFonts w:ascii="Times New Roman" w:hAnsi="Times New Roman" w:cs="Times New Roman"/>
          <w:sz w:val="28"/>
          <w:szCs w:val="28"/>
        </w:rPr>
        <w:t xml:space="preserve"> обучающихся с ОВЗ, что на </w:t>
      </w:r>
      <w:r w:rsidR="007465AB" w:rsidRPr="00D53979">
        <w:rPr>
          <w:rFonts w:ascii="Times New Roman" w:hAnsi="Times New Roman" w:cs="Times New Roman"/>
          <w:sz w:val="28"/>
          <w:szCs w:val="28"/>
        </w:rPr>
        <w:t>9,8</w:t>
      </w:r>
      <w:r w:rsidRPr="00D53979">
        <w:rPr>
          <w:rFonts w:ascii="Times New Roman" w:hAnsi="Times New Roman" w:cs="Times New Roman"/>
          <w:sz w:val="28"/>
          <w:szCs w:val="28"/>
        </w:rPr>
        <w:t xml:space="preserve">% меньше, чем в 2018/2019 учебном году </w:t>
      </w:r>
      <w:r w:rsidRPr="00D53979">
        <w:rPr>
          <w:rFonts w:ascii="Times New Roman" w:hAnsi="Times New Roman" w:cs="Times New Roman"/>
          <w:i/>
          <w:sz w:val="28"/>
          <w:szCs w:val="28"/>
        </w:rPr>
        <w:t xml:space="preserve">(из них </w:t>
      </w:r>
      <w:r w:rsidR="007465AB" w:rsidRPr="00D53979">
        <w:rPr>
          <w:rFonts w:ascii="Times New Roman" w:hAnsi="Times New Roman" w:cs="Times New Roman"/>
          <w:i/>
          <w:sz w:val="28"/>
          <w:szCs w:val="28"/>
        </w:rPr>
        <w:t>для 10 организован экзамен на дому</w:t>
      </w:r>
      <w:r w:rsidRPr="00D53979">
        <w:rPr>
          <w:rFonts w:ascii="Times New Roman" w:hAnsi="Times New Roman" w:cs="Times New Roman"/>
          <w:i/>
          <w:sz w:val="28"/>
          <w:szCs w:val="28"/>
        </w:rPr>
        <w:t>)</w:t>
      </w:r>
      <w:r w:rsidRPr="00D53979">
        <w:rPr>
          <w:rFonts w:ascii="Times New Roman" w:hAnsi="Times New Roman" w:cs="Times New Roman"/>
          <w:sz w:val="28"/>
          <w:szCs w:val="28"/>
        </w:rPr>
        <w:t>, по математике</w:t>
      </w:r>
      <w:r w:rsidR="007465AB" w:rsidRPr="00D53979">
        <w:rPr>
          <w:rFonts w:ascii="Times New Roman" w:hAnsi="Times New Roman" w:cs="Times New Roman"/>
          <w:sz w:val="28"/>
          <w:szCs w:val="28"/>
        </w:rPr>
        <w:t xml:space="preserve"> профильной</w:t>
      </w:r>
      <w:r w:rsidRPr="00D53979">
        <w:rPr>
          <w:rFonts w:ascii="Times New Roman" w:hAnsi="Times New Roman" w:cs="Times New Roman"/>
          <w:sz w:val="28"/>
          <w:szCs w:val="28"/>
        </w:rPr>
        <w:t xml:space="preserve"> - </w:t>
      </w:r>
      <w:r w:rsidR="007465AB" w:rsidRPr="00D53979">
        <w:rPr>
          <w:rFonts w:ascii="Times New Roman" w:hAnsi="Times New Roman" w:cs="Times New Roman"/>
          <w:sz w:val="28"/>
          <w:szCs w:val="28"/>
        </w:rPr>
        <w:t>24</w:t>
      </w:r>
      <w:r w:rsidRPr="00D53979">
        <w:rPr>
          <w:rFonts w:ascii="Times New Roman" w:hAnsi="Times New Roman" w:cs="Times New Roman"/>
          <w:sz w:val="28"/>
          <w:szCs w:val="28"/>
        </w:rPr>
        <w:t xml:space="preserve"> обучающихся с ОВЗ, что на </w:t>
      </w:r>
      <w:r w:rsidR="007465AB" w:rsidRPr="00D53979">
        <w:rPr>
          <w:rFonts w:ascii="Times New Roman" w:hAnsi="Times New Roman" w:cs="Times New Roman"/>
          <w:sz w:val="28"/>
          <w:szCs w:val="28"/>
        </w:rPr>
        <w:t>11</w:t>
      </w:r>
      <w:r w:rsidRPr="00D53979">
        <w:rPr>
          <w:rFonts w:ascii="Times New Roman" w:hAnsi="Times New Roman" w:cs="Times New Roman"/>
          <w:sz w:val="28"/>
          <w:szCs w:val="28"/>
        </w:rPr>
        <w:t>% меньш</w:t>
      </w:r>
      <w:r w:rsidR="006C2F0D" w:rsidRPr="00D53979">
        <w:rPr>
          <w:rFonts w:ascii="Times New Roman" w:hAnsi="Times New Roman" w:cs="Times New Roman"/>
          <w:sz w:val="28"/>
          <w:szCs w:val="28"/>
        </w:rPr>
        <w:t>е</w:t>
      </w:r>
      <w:r w:rsidRPr="00D53979">
        <w:rPr>
          <w:rFonts w:ascii="Times New Roman" w:hAnsi="Times New Roman" w:cs="Times New Roman"/>
          <w:sz w:val="28"/>
          <w:szCs w:val="28"/>
        </w:rPr>
        <w:t xml:space="preserve"> по сравнению с 2018/2019 учебным годом </w:t>
      </w:r>
      <w:r w:rsidR="006C2F0D" w:rsidRPr="00D53979">
        <w:rPr>
          <w:rFonts w:ascii="Times New Roman" w:hAnsi="Times New Roman" w:cs="Times New Roman"/>
          <w:i/>
          <w:sz w:val="28"/>
          <w:szCs w:val="28"/>
        </w:rPr>
        <w:t>(</w:t>
      </w:r>
      <w:r w:rsidR="007465AB" w:rsidRPr="00D53979">
        <w:rPr>
          <w:rFonts w:ascii="Times New Roman" w:hAnsi="Times New Roman" w:cs="Times New Roman"/>
          <w:i/>
          <w:sz w:val="28"/>
          <w:szCs w:val="28"/>
        </w:rPr>
        <w:t>из них для 10 организован экзамен на дому</w:t>
      </w:r>
      <w:r w:rsidRPr="00D53979">
        <w:rPr>
          <w:rFonts w:ascii="Times New Roman" w:hAnsi="Times New Roman" w:cs="Times New Roman"/>
          <w:i/>
          <w:sz w:val="28"/>
          <w:szCs w:val="28"/>
        </w:rPr>
        <w:t>).</w:t>
      </w:r>
    </w:p>
    <w:p w:rsidR="00F43121" w:rsidRPr="00D53979" w:rsidRDefault="00F43121"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Создание условий для получений детьми инвалидами качественного образования (создание в образовательных организациях универсальной архитектурной </w:t>
      </w:r>
      <w:proofErr w:type="spellStart"/>
      <w:r w:rsidRPr="00D53979">
        <w:rPr>
          <w:rFonts w:ascii="Times New Roman" w:hAnsi="Times New Roman" w:cs="Times New Roman"/>
          <w:sz w:val="28"/>
          <w:szCs w:val="28"/>
        </w:rPr>
        <w:t>безбарьерной</w:t>
      </w:r>
      <w:proofErr w:type="spellEnd"/>
      <w:r w:rsidRPr="00D53979">
        <w:rPr>
          <w:rFonts w:ascii="Times New Roman" w:hAnsi="Times New Roman" w:cs="Times New Roman"/>
          <w:sz w:val="28"/>
          <w:szCs w:val="28"/>
        </w:rPr>
        <w:t xml:space="preserve"> среды, оснащение специальным оборудованием и автотранспортом) реализуется в рамках государственной программы Российской Федерации «Доступная среда», утвержденной постановлением Правительства Российской Федерации от 29 марта 2019 года № 363 (далее – Программа «Доступная среда»), объем субсидий по к</w:t>
      </w:r>
      <w:r w:rsidR="00166196" w:rsidRPr="00D53979">
        <w:rPr>
          <w:rFonts w:ascii="Times New Roman" w:hAnsi="Times New Roman" w:cs="Times New Roman"/>
          <w:sz w:val="28"/>
          <w:szCs w:val="28"/>
        </w:rPr>
        <w:t>оторой в 2020 году составил 11202,6 тыс.</w:t>
      </w:r>
      <w:r w:rsidRPr="00D53979">
        <w:rPr>
          <w:rFonts w:ascii="Times New Roman" w:hAnsi="Times New Roman" w:cs="Times New Roman"/>
          <w:sz w:val="28"/>
          <w:szCs w:val="28"/>
        </w:rPr>
        <w:t xml:space="preserve"> рублей.</w:t>
      </w:r>
    </w:p>
    <w:p w:rsidR="00F43121" w:rsidRPr="00D53979" w:rsidRDefault="00F43121"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lastRenderedPageBreak/>
        <w:t>Количество образовательных организаций-участников Программы «Доступная сре</w:t>
      </w:r>
      <w:r w:rsidR="00166196" w:rsidRPr="00D53979">
        <w:rPr>
          <w:rFonts w:ascii="Times New Roman" w:hAnsi="Times New Roman" w:cs="Times New Roman"/>
          <w:sz w:val="28"/>
          <w:szCs w:val="28"/>
        </w:rPr>
        <w:t>да» - составило в 2020 году - 14, из них 12</w:t>
      </w:r>
      <w:r w:rsidRPr="00D53979">
        <w:rPr>
          <w:rFonts w:ascii="Times New Roman" w:hAnsi="Times New Roman" w:cs="Times New Roman"/>
          <w:sz w:val="28"/>
          <w:szCs w:val="28"/>
        </w:rPr>
        <w:t xml:space="preserve"> дошкольных и </w:t>
      </w:r>
      <w:r w:rsidR="00F65171" w:rsidRPr="00D53979">
        <w:rPr>
          <w:rFonts w:ascii="Times New Roman" w:hAnsi="Times New Roman" w:cs="Times New Roman"/>
          <w:sz w:val="28"/>
          <w:szCs w:val="28"/>
        </w:rPr>
        <w:t>2</w:t>
      </w:r>
      <w:r w:rsidRPr="00D53979">
        <w:rPr>
          <w:rFonts w:ascii="Times New Roman" w:hAnsi="Times New Roman" w:cs="Times New Roman"/>
          <w:sz w:val="28"/>
          <w:szCs w:val="28"/>
        </w:rPr>
        <w:t xml:space="preserve"> организаций дополнительного образования детей.</w:t>
      </w:r>
    </w:p>
    <w:p w:rsidR="00F43121" w:rsidRPr="00D53979" w:rsidRDefault="00F43121"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По итогам реализации Программы «Доступная среда» в 2020 году: </w:t>
      </w:r>
    </w:p>
    <w:p w:rsidR="00F43121" w:rsidRPr="00D53979" w:rsidRDefault="00F43121"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доля детей инвалидов в возра</w:t>
      </w:r>
      <w:r w:rsidR="00A560D7" w:rsidRPr="00D53979">
        <w:rPr>
          <w:rFonts w:ascii="Times New Roman" w:hAnsi="Times New Roman" w:cs="Times New Roman"/>
          <w:sz w:val="28"/>
          <w:szCs w:val="28"/>
        </w:rPr>
        <w:t>с</w:t>
      </w:r>
      <w:r w:rsidRPr="00D53979">
        <w:rPr>
          <w:rFonts w:ascii="Times New Roman" w:hAnsi="Times New Roman" w:cs="Times New Roman"/>
          <w:sz w:val="28"/>
          <w:szCs w:val="28"/>
        </w:rPr>
        <w:t>те от 1,5 до 7 лет, охваченных дошкольным образованием, от общей численности детей-инвалид</w:t>
      </w:r>
      <w:r w:rsidR="00166196" w:rsidRPr="00D53979">
        <w:rPr>
          <w:rFonts w:ascii="Times New Roman" w:hAnsi="Times New Roman" w:cs="Times New Roman"/>
          <w:sz w:val="28"/>
          <w:szCs w:val="28"/>
        </w:rPr>
        <w:t>ов данного возраста составит 100 % (плановое значение - 100</w:t>
      </w:r>
      <w:r w:rsidRPr="00D53979">
        <w:rPr>
          <w:rFonts w:ascii="Times New Roman" w:hAnsi="Times New Roman" w:cs="Times New Roman"/>
          <w:sz w:val="28"/>
          <w:szCs w:val="28"/>
        </w:rPr>
        <w:t>%);</w:t>
      </w:r>
    </w:p>
    <w:p w:rsidR="00F43121" w:rsidRPr="00D53979" w:rsidRDefault="00F43121"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доля детей-инвалидов, которым созданы условия для получения качественного начального, основного и среднего общего образования, от общей численности детей-инвалидов </w:t>
      </w:r>
      <w:r w:rsidR="00166196" w:rsidRPr="00D53979">
        <w:rPr>
          <w:rFonts w:ascii="Times New Roman" w:hAnsi="Times New Roman" w:cs="Times New Roman"/>
          <w:sz w:val="28"/>
          <w:szCs w:val="28"/>
        </w:rPr>
        <w:t>школьного возраста составит 100 % (плановое значение - 100</w:t>
      </w:r>
      <w:r w:rsidRPr="00D53979">
        <w:rPr>
          <w:rFonts w:ascii="Times New Roman" w:hAnsi="Times New Roman" w:cs="Times New Roman"/>
          <w:sz w:val="28"/>
          <w:szCs w:val="28"/>
        </w:rPr>
        <w:t>%).</w:t>
      </w:r>
    </w:p>
    <w:p w:rsidR="00BE46F7" w:rsidRPr="00D53979" w:rsidRDefault="00F43121"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По итогам 2020 года в </w:t>
      </w:r>
      <w:r w:rsidR="00166196" w:rsidRPr="00D53979">
        <w:rPr>
          <w:rFonts w:ascii="Times New Roman" w:hAnsi="Times New Roman" w:cs="Times New Roman"/>
          <w:sz w:val="28"/>
          <w:szCs w:val="28"/>
        </w:rPr>
        <w:t>Алтайском крае</w:t>
      </w:r>
      <w:r w:rsidRPr="00D53979">
        <w:rPr>
          <w:rFonts w:ascii="Times New Roman" w:hAnsi="Times New Roman" w:cs="Times New Roman"/>
          <w:sz w:val="28"/>
          <w:szCs w:val="28"/>
        </w:rPr>
        <w:t xml:space="preserve"> </w:t>
      </w:r>
      <w:r w:rsidR="00BE46F7" w:rsidRPr="00D53979">
        <w:rPr>
          <w:rFonts w:ascii="Times New Roman" w:hAnsi="Times New Roman" w:cs="Times New Roman"/>
          <w:sz w:val="28"/>
          <w:szCs w:val="28"/>
        </w:rPr>
        <w:t>количество общеобразовательных организаций, в которых созданы условия для обучения детей-инвалидов, со</w:t>
      </w:r>
      <w:r w:rsidR="00166196" w:rsidRPr="00D53979">
        <w:rPr>
          <w:rFonts w:ascii="Times New Roman" w:hAnsi="Times New Roman" w:cs="Times New Roman"/>
          <w:sz w:val="28"/>
          <w:szCs w:val="28"/>
        </w:rPr>
        <w:t xml:space="preserve">ставит 222 (32,5 </w:t>
      </w:r>
      <w:r w:rsidR="00BE46F7" w:rsidRPr="00D53979">
        <w:rPr>
          <w:rFonts w:ascii="Times New Roman" w:hAnsi="Times New Roman" w:cs="Times New Roman"/>
          <w:sz w:val="28"/>
          <w:szCs w:val="28"/>
        </w:rPr>
        <w:t>% от их общего количества</w:t>
      </w:r>
      <w:r w:rsidR="00166196" w:rsidRPr="00D53979">
        <w:rPr>
          <w:rFonts w:ascii="Times New Roman" w:hAnsi="Times New Roman" w:cs="Times New Roman"/>
          <w:sz w:val="28"/>
          <w:szCs w:val="28"/>
        </w:rPr>
        <w:t>)</w:t>
      </w:r>
      <w:r w:rsidR="00BE46F7" w:rsidRPr="00D53979">
        <w:rPr>
          <w:rFonts w:ascii="Times New Roman" w:hAnsi="Times New Roman" w:cs="Times New Roman"/>
          <w:sz w:val="28"/>
          <w:szCs w:val="28"/>
        </w:rPr>
        <w:t>, дошкольных об</w:t>
      </w:r>
      <w:r w:rsidR="00166196" w:rsidRPr="00D53979">
        <w:rPr>
          <w:rFonts w:ascii="Times New Roman" w:hAnsi="Times New Roman" w:cs="Times New Roman"/>
          <w:sz w:val="28"/>
          <w:szCs w:val="28"/>
        </w:rPr>
        <w:t>разовательных организаций - 55 (15,9</w:t>
      </w:r>
      <w:r w:rsidR="00BE46F7" w:rsidRPr="00D53979">
        <w:rPr>
          <w:rFonts w:ascii="Times New Roman" w:hAnsi="Times New Roman" w:cs="Times New Roman"/>
          <w:sz w:val="28"/>
          <w:szCs w:val="28"/>
        </w:rPr>
        <w:t>% от их общего коли</w:t>
      </w:r>
      <w:r w:rsidR="00166196" w:rsidRPr="00D53979">
        <w:rPr>
          <w:rFonts w:ascii="Times New Roman" w:hAnsi="Times New Roman" w:cs="Times New Roman"/>
          <w:sz w:val="28"/>
          <w:szCs w:val="28"/>
        </w:rPr>
        <w:t xml:space="preserve">чества при плановом значении 15 </w:t>
      </w:r>
      <w:r w:rsidR="00BE46F7" w:rsidRPr="00D53979">
        <w:rPr>
          <w:rFonts w:ascii="Times New Roman" w:hAnsi="Times New Roman" w:cs="Times New Roman"/>
          <w:sz w:val="28"/>
          <w:szCs w:val="28"/>
        </w:rPr>
        <w:t>%).</w:t>
      </w:r>
    </w:p>
    <w:p w:rsidR="00BE46F7" w:rsidRPr="00D53979" w:rsidRDefault="00BE46F7"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На начало 2020/2021 учебного года по программам общего образования на дому обучались </w:t>
      </w:r>
      <w:r w:rsidR="0089042C" w:rsidRPr="00D53979">
        <w:rPr>
          <w:rFonts w:ascii="Times New Roman" w:hAnsi="Times New Roman" w:cs="Times New Roman"/>
          <w:sz w:val="28"/>
          <w:szCs w:val="28"/>
        </w:rPr>
        <w:t>3204</w:t>
      </w:r>
      <w:r w:rsidRPr="00D53979">
        <w:rPr>
          <w:rFonts w:ascii="Times New Roman" w:hAnsi="Times New Roman" w:cs="Times New Roman"/>
          <w:sz w:val="28"/>
          <w:szCs w:val="28"/>
        </w:rPr>
        <w:t xml:space="preserve"> обучающихся с ОВЗ (из них </w:t>
      </w:r>
      <w:r w:rsidR="0089042C" w:rsidRPr="00D53979">
        <w:rPr>
          <w:rFonts w:ascii="Times New Roman" w:hAnsi="Times New Roman" w:cs="Times New Roman"/>
          <w:sz w:val="28"/>
          <w:szCs w:val="28"/>
        </w:rPr>
        <w:t>1751</w:t>
      </w:r>
      <w:r w:rsidRPr="00D53979">
        <w:rPr>
          <w:rFonts w:ascii="Times New Roman" w:hAnsi="Times New Roman" w:cs="Times New Roman"/>
          <w:sz w:val="28"/>
          <w:szCs w:val="28"/>
        </w:rPr>
        <w:t xml:space="preserve"> также имеют статус ребенка-инвалида). Стоит учитывать, что численность обучающихся на дому в течение учебного года изменяется в связи с тем, что обучающемуся может быть рекомендовано освоение образовательных программ на дому на период от 21 дня до учебного года.</w:t>
      </w:r>
    </w:p>
    <w:p w:rsidR="00505B9C" w:rsidRPr="00D53979" w:rsidRDefault="00BE46F7"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На уровнях общего образования в 2020/2021 учебном году обучение и психолого-педагогическое сопровождение обучающихся с ОВЗ и с инвалидностью в общеобразовательных организациях осуществляли </w:t>
      </w:r>
      <w:r w:rsidR="00C2594C" w:rsidRPr="00D53979">
        <w:rPr>
          <w:rFonts w:ascii="Times New Roman" w:hAnsi="Times New Roman" w:cs="Times New Roman"/>
          <w:sz w:val="28"/>
          <w:szCs w:val="28"/>
        </w:rPr>
        <w:t>1749</w:t>
      </w:r>
      <w:r w:rsidRPr="00D53979">
        <w:rPr>
          <w:rFonts w:ascii="Times New Roman" w:hAnsi="Times New Roman" w:cs="Times New Roman"/>
          <w:sz w:val="28"/>
          <w:szCs w:val="28"/>
        </w:rPr>
        <w:t xml:space="preserve"> педагогических работника и специалиста: </w:t>
      </w:r>
      <w:r w:rsidR="00FF59A7" w:rsidRPr="00D53979">
        <w:rPr>
          <w:rFonts w:ascii="Times New Roman" w:hAnsi="Times New Roman" w:cs="Times New Roman"/>
          <w:sz w:val="28"/>
          <w:szCs w:val="28"/>
        </w:rPr>
        <w:t>555</w:t>
      </w:r>
      <w:r w:rsidRPr="00D53979">
        <w:rPr>
          <w:rFonts w:ascii="Times New Roman" w:hAnsi="Times New Roman" w:cs="Times New Roman"/>
          <w:sz w:val="28"/>
          <w:szCs w:val="28"/>
        </w:rPr>
        <w:t xml:space="preserve"> </w:t>
      </w:r>
      <w:r w:rsidR="00FF59A7" w:rsidRPr="00D53979">
        <w:rPr>
          <w:rFonts w:ascii="Times New Roman" w:hAnsi="Times New Roman" w:cs="Times New Roman"/>
          <w:sz w:val="28"/>
          <w:szCs w:val="28"/>
        </w:rPr>
        <w:t xml:space="preserve">учителей-логопедов и </w:t>
      </w:r>
      <w:r w:rsidRPr="00D53979">
        <w:rPr>
          <w:rFonts w:ascii="Times New Roman" w:hAnsi="Times New Roman" w:cs="Times New Roman"/>
          <w:sz w:val="28"/>
          <w:szCs w:val="28"/>
        </w:rPr>
        <w:t xml:space="preserve">учителей-дефектологов (из них </w:t>
      </w:r>
      <w:r w:rsidR="00FF59A7" w:rsidRPr="00D53979">
        <w:rPr>
          <w:rFonts w:ascii="Times New Roman" w:hAnsi="Times New Roman" w:cs="Times New Roman"/>
          <w:sz w:val="28"/>
          <w:szCs w:val="28"/>
        </w:rPr>
        <w:t xml:space="preserve">287 </w:t>
      </w:r>
      <w:r w:rsidRPr="00D53979">
        <w:rPr>
          <w:rFonts w:ascii="Times New Roman" w:hAnsi="Times New Roman" w:cs="Times New Roman"/>
          <w:sz w:val="28"/>
          <w:szCs w:val="28"/>
        </w:rPr>
        <w:t xml:space="preserve">- в дошкольных образовательных организациях), </w:t>
      </w:r>
      <w:r w:rsidR="00FF59A7" w:rsidRPr="00D53979">
        <w:rPr>
          <w:rFonts w:ascii="Times New Roman" w:hAnsi="Times New Roman" w:cs="Times New Roman"/>
          <w:sz w:val="28"/>
          <w:szCs w:val="28"/>
        </w:rPr>
        <w:t>817</w:t>
      </w:r>
      <w:r w:rsidRPr="00D53979">
        <w:rPr>
          <w:rFonts w:ascii="Times New Roman" w:hAnsi="Times New Roman" w:cs="Times New Roman"/>
          <w:sz w:val="28"/>
          <w:szCs w:val="28"/>
        </w:rPr>
        <w:t xml:space="preserve"> педагог</w:t>
      </w:r>
      <w:r w:rsidR="00FF59A7" w:rsidRPr="00D53979">
        <w:rPr>
          <w:rFonts w:ascii="Times New Roman" w:hAnsi="Times New Roman" w:cs="Times New Roman"/>
          <w:sz w:val="28"/>
          <w:szCs w:val="28"/>
        </w:rPr>
        <w:t>ов</w:t>
      </w:r>
      <w:r w:rsidRPr="00D53979">
        <w:rPr>
          <w:rFonts w:ascii="Times New Roman" w:hAnsi="Times New Roman" w:cs="Times New Roman"/>
          <w:sz w:val="28"/>
          <w:szCs w:val="28"/>
        </w:rPr>
        <w:t>-психолог</w:t>
      </w:r>
      <w:r w:rsidR="00FF59A7" w:rsidRPr="00D53979">
        <w:rPr>
          <w:rFonts w:ascii="Times New Roman" w:hAnsi="Times New Roman" w:cs="Times New Roman"/>
          <w:sz w:val="28"/>
          <w:szCs w:val="28"/>
        </w:rPr>
        <w:t>ов</w:t>
      </w:r>
      <w:r w:rsidRPr="00D53979">
        <w:rPr>
          <w:rFonts w:ascii="Times New Roman" w:hAnsi="Times New Roman" w:cs="Times New Roman"/>
          <w:sz w:val="28"/>
          <w:szCs w:val="28"/>
        </w:rPr>
        <w:t xml:space="preserve"> (из них </w:t>
      </w:r>
      <w:r w:rsidR="00FF59A7" w:rsidRPr="00D53979">
        <w:rPr>
          <w:rFonts w:ascii="Times New Roman" w:hAnsi="Times New Roman" w:cs="Times New Roman"/>
          <w:sz w:val="28"/>
          <w:szCs w:val="28"/>
        </w:rPr>
        <w:t>234</w:t>
      </w:r>
      <w:r w:rsidRPr="00D53979">
        <w:rPr>
          <w:rFonts w:ascii="Times New Roman" w:hAnsi="Times New Roman" w:cs="Times New Roman"/>
          <w:sz w:val="28"/>
          <w:szCs w:val="28"/>
        </w:rPr>
        <w:t xml:space="preserve"> - в дошкольных образовательных организациях)</w:t>
      </w:r>
      <w:r w:rsidR="00505B9C" w:rsidRPr="00D53979">
        <w:rPr>
          <w:rFonts w:ascii="Times New Roman" w:hAnsi="Times New Roman" w:cs="Times New Roman"/>
          <w:sz w:val="28"/>
          <w:szCs w:val="28"/>
        </w:rPr>
        <w:t xml:space="preserve">, </w:t>
      </w:r>
      <w:r w:rsidR="00C2594C" w:rsidRPr="00D53979">
        <w:rPr>
          <w:rFonts w:ascii="Times New Roman" w:hAnsi="Times New Roman" w:cs="Times New Roman"/>
          <w:sz w:val="28"/>
          <w:szCs w:val="28"/>
        </w:rPr>
        <w:t>357</w:t>
      </w:r>
      <w:r w:rsidR="00505B9C" w:rsidRPr="00D53979">
        <w:rPr>
          <w:rFonts w:ascii="Times New Roman" w:hAnsi="Times New Roman" w:cs="Times New Roman"/>
          <w:sz w:val="28"/>
          <w:szCs w:val="28"/>
        </w:rPr>
        <w:t xml:space="preserve"> социальных педагогов, </w:t>
      </w:r>
      <w:r w:rsidR="00C2594C" w:rsidRPr="00D53979">
        <w:rPr>
          <w:rFonts w:ascii="Times New Roman" w:hAnsi="Times New Roman" w:cs="Times New Roman"/>
          <w:sz w:val="28"/>
          <w:szCs w:val="28"/>
        </w:rPr>
        <w:t xml:space="preserve">18 </w:t>
      </w:r>
      <w:proofErr w:type="spellStart"/>
      <w:r w:rsidR="00505B9C" w:rsidRPr="00D53979">
        <w:rPr>
          <w:rFonts w:ascii="Times New Roman" w:hAnsi="Times New Roman" w:cs="Times New Roman"/>
          <w:sz w:val="28"/>
          <w:szCs w:val="28"/>
        </w:rPr>
        <w:t>тьюторов</w:t>
      </w:r>
      <w:proofErr w:type="spellEnd"/>
      <w:r w:rsidR="00505B9C" w:rsidRPr="00D53979">
        <w:rPr>
          <w:rFonts w:ascii="Times New Roman" w:hAnsi="Times New Roman" w:cs="Times New Roman"/>
          <w:sz w:val="28"/>
          <w:szCs w:val="28"/>
        </w:rPr>
        <w:t xml:space="preserve"> и </w:t>
      </w:r>
      <w:r w:rsidR="00C2594C" w:rsidRPr="00D53979">
        <w:rPr>
          <w:rFonts w:ascii="Times New Roman" w:hAnsi="Times New Roman" w:cs="Times New Roman"/>
          <w:sz w:val="28"/>
          <w:szCs w:val="28"/>
        </w:rPr>
        <w:t>2 ассистентов (</w:t>
      </w:r>
      <w:r w:rsidR="00505B9C" w:rsidRPr="00D53979">
        <w:rPr>
          <w:rFonts w:ascii="Times New Roman" w:hAnsi="Times New Roman" w:cs="Times New Roman"/>
          <w:sz w:val="28"/>
          <w:szCs w:val="28"/>
        </w:rPr>
        <w:t xml:space="preserve">помощников).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целях обеспечения непрерывного профессионального роста педагогов и специалистов, занятых в работе с детьми с ОВЗ и инвалидностью, в 2020 году обучающие мероприятия проведены для более 1 000 человек из числа руководящего, педагогического и административного персонала образовательных организаций, центров психолого-педагогической, медицинской и социальной помощи, психолого-медико-педагогических комиссий.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Обучение прошло по ряду вопросов:</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«Деятельность психолого-медико-педагогических комиссий в современных условиях»;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«Инклюзивное образование детей с ограниченными возможностями здоровья в дошкольной образовательной практике»;</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lastRenderedPageBreak/>
        <w:t>«Обеспечение доступности логопедического сопровождения детей с нарушениями речи на основе применения дистанционных образовательных технологий»;</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«Организационно-методические аспекты выявления и профилактики </w:t>
      </w:r>
      <w:proofErr w:type="spellStart"/>
      <w:r w:rsidRPr="00D53979">
        <w:rPr>
          <w:rFonts w:ascii="Times New Roman" w:hAnsi="Times New Roman" w:cs="Times New Roman"/>
          <w:sz w:val="28"/>
          <w:szCs w:val="28"/>
        </w:rPr>
        <w:t>девиантного</w:t>
      </w:r>
      <w:proofErr w:type="spellEnd"/>
      <w:r w:rsidRPr="00D53979">
        <w:rPr>
          <w:rFonts w:ascii="Times New Roman" w:hAnsi="Times New Roman" w:cs="Times New Roman"/>
          <w:sz w:val="28"/>
          <w:szCs w:val="28"/>
        </w:rPr>
        <w:t xml:space="preserve"> поведения обучающихся и воспитанников»;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«Организационно-методическое обеспечение организации обучения лиц с ограниченными возможностями здоровья по программам среднего профессионального образования и профессионального обучения»;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«Организация деятельности обучающихся с ОВЗ на уроке математики»;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«Особенности организации обучения предмету (биология, химия, физика, география) детей с ОВЗ в условиях инклюзии»;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«Ранняя помощь детям с ограниченными возможностями здоровья в дошкольной образовательной организации»; </w:t>
      </w:r>
    </w:p>
    <w:p w:rsidR="00D53979" w:rsidRPr="00D53979" w:rsidRDefault="00D5397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«Управление проектированием образовательной среды в условиях инклюзии (дошкольное образование)».</w:t>
      </w:r>
    </w:p>
    <w:p w:rsidR="00505B9C" w:rsidRPr="00D53979" w:rsidRDefault="00041A67" w:rsidP="00D53979">
      <w:pPr>
        <w:spacing w:after="0" w:line="240" w:lineRule="auto"/>
        <w:ind w:firstLine="709"/>
        <w:jc w:val="both"/>
        <w:rPr>
          <w:rFonts w:ascii="Times New Roman" w:hAnsi="Times New Roman" w:cs="Times New Roman"/>
          <w:i/>
          <w:sz w:val="28"/>
          <w:szCs w:val="28"/>
        </w:rPr>
      </w:pPr>
      <w:r w:rsidRPr="00D53979">
        <w:rPr>
          <w:rFonts w:ascii="Times New Roman" w:hAnsi="Times New Roman" w:cs="Times New Roman"/>
          <w:sz w:val="28"/>
          <w:szCs w:val="28"/>
        </w:rPr>
        <w:t xml:space="preserve">Подготовка педагогических работников, работающих с детьми с ограниченными возможностями здоровья, осуществляется в ФГБОУ ВО «Алтайский государственный педагогический университет», ФГБОУ ВО «Алтайский государственный университет», КГБПОУ «Барнаульский государственный педагогический колледж». Организация повышения квалификации педагогов дополнительного образования осуществляется на базе КАУ ДПО «Алтайский институт развития образования имени А.М </w:t>
      </w:r>
      <w:proofErr w:type="spellStart"/>
      <w:r w:rsidRPr="00D53979">
        <w:rPr>
          <w:rFonts w:ascii="Times New Roman" w:hAnsi="Times New Roman" w:cs="Times New Roman"/>
          <w:sz w:val="28"/>
          <w:szCs w:val="28"/>
        </w:rPr>
        <w:t>Топорова</w:t>
      </w:r>
      <w:proofErr w:type="spellEnd"/>
      <w:r w:rsidRPr="00D53979">
        <w:rPr>
          <w:rFonts w:ascii="Times New Roman" w:hAnsi="Times New Roman" w:cs="Times New Roman"/>
          <w:sz w:val="28"/>
          <w:szCs w:val="28"/>
        </w:rPr>
        <w:t>». Кроме того, акционерным обществом «Академия «Просвещение» организованы курсы повышения квалификации с использованием дистанционных образовательных технологий по дополнительной профессиональной программе «Организация и осуществление дополнительного образования детей с ограниченными возможностями и с инвалидностью от 5 до 18 лет» в объеме 72 академических часов. Прошло обучение 137 педагогов дополнительного образования краевых государственных и муниципальных учреждений образования.</w:t>
      </w:r>
    </w:p>
    <w:p w:rsidR="00F10E3A" w:rsidRPr="00D53979" w:rsidRDefault="00505B9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Особое внимание уделяется реализации права на образование детей-инвалидов, проживающих в </w:t>
      </w:r>
      <w:r w:rsidR="00F10E3A" w:rsidRPr="00D53979">
        <w:rPr>
          <w:rFonts w:ascii="Times New Roman" w:hAnsi="Times New Roman" w:cs="Times New Roman"/>
          <w:sz w:val="28"/>
          <w:szCs w:val="28"/>
        </w:rPr>
        <w:t xml:space="preserve">организациях для детей-сирот и детей, оставшихся без попечения родителей (далее – «организации для детей-сирот»), в том числе психоневрологических интернатах. </w:t>
      </w:r>
    </w:p>
    <w:p w:rsidR="00F10E3A" w:rsidRPr="00D53979" w:rsidRDefault="00F10E3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Обеспечение прав воспитанников организаций для детей-сирот на получение образования осуществляется в соответствии с Федеральным законом от 29.12.2012 № 273-ФЗ «Об образовании в Российской Федерации», Федеральным законом от 24.11.1995 № 181 «О социальной защите инвалидов в Российской Федерации» в части соблюдения прав воспитанников с ограниченными возможностями здоровья (далее – «дети с ОВЗ») и инвалидностью.</w:t>
      </w:r>
    </w:p>
    <w:p w:rsidR="00F10E3A" w:rsidRPr="00D53979" w:rsidRDefault="00F10E3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организациях для детей-сирот созданы условия для предоставления качественного и доступного образования детям в соответствии с </w:t>
      </w:r>
      <w:r w:rsidRPr="00D53979">
        <w:rPr>
          <w:rFonts w:ascii="Times New Roman" w:hAnsi="Times New Roman" w:cs="Times New Roman"/>
          <w:sz w:val="28"/>
          <w:szCs w:val="28"/>
        </w:rPr>
        <w:lastRenderedPageBreak/>
        <w:t xml:space="preserve">действующими федеральными государственными стандартами, лицензию на осуществление образовательной деятельности (дополнительное образование детей и взрослых) имеют 25 организаций для детей-сирот, из них 6 имеют лицензию на дошкольное образование. </w:t>
      </w:r>
    </w:p>
    <w:p w:rsidR="00F10E3A" w:rsidRPr="00D53979" w:rsidRDefault="00F10E3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Воспитанники центров помощи детям получают начальное общее, основное общее, среднее общее образование в близлежащих общеобразовательных и дошкольных организациях, два учреждения имеют лицензию на дошкольное образование. Дополнительное образование дети получают в учреждениях дополнительного образования и в центрах помощи детям. </w:t>
      </w:r>
    </w:p>
    <w:p w:rsidR="00F10E3A" w:rsidRPr="00D53979" w:rsidRDefault="00F10E3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Дома ребенка также осуществляют образовательную деятельность в соответствии с программами дополнительного и дошкольного образования.</w:t>
      </w:r>
    </w:p>
    <w:p w:rsidR="00F10E3A" w:rsidRPr="00D53979" w:rsidRDefault="00F10E3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В психоневрологических интернатах в зависимости от психофизических особенностей и состояния здоровья несовершеннолетних обучение воспитанников организовано на базе общеобразовательных и дошкольных организаций, кроме того для отдельных воспитанников применяется форма семейного образования по адаптированным основным образовательным программам, заключены договора с учреждениями дополнительного образования и дошкольными учреждениями по предоставлению услуг в форме обучения на дому.</w:t>
      </w:r>
    </w:p>
    <w:p w:rsidR="00F10E3A" w:rsidRPr="00D53979" w:rsidRDefault="00F10E3A" w:rsidP="00D53979">
      <w:pPr>
        <w:tabs>
          <w:tab w:val="left" w:pos="3738"/>
        </w:tabs>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Кроме того, во всех организациях для детей-сирот реализуются различные воспитательно-образовательные и рабочие программы педагогов-психологов, логопедов, дефектологов, педагогов дополнительного образования, в том числе адаптированные программы для детей с ОВЗ, нарушениями опорно-двигательного аппарата и другие (при наличии таких детей). </w:t>
      </w:r>
    </w:p>
    <w:p w:rsidR="00F10E3A" w:rsidRPr="00D53979" w:rsidRDefault="00F10E3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Образование детей с ОВЗ, инвалидностью, сложной структурой дефекта, выраженными формами умственной отсталости осуществляется по общим образовательным программам и (или) адаптированным основным общеобразовательным программам, а для инвалидов также в соответствии с индивидуальной программой реабилитации инвалида.</w:t>
      </w:r>
    </w:p>
    <w:p w:rsidR="00F10E3A" w:rsidRPr="00D53979" w:rsidRDefault="00F10E3A"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В общеобразовательных организациях созданы специальные условия для получения образования указанными обучающимися, используются специальные образовательные программы и методы обучения, воспитания, учебные пособия, дидактические материалы, технические средства обучения коллективного и индивидуального пользования и другие условия, без которых невозможно или затруднено освоение образовательных программ обучающимися с ОВЗ.</w:t>
      </w:r>
    </w:p>
    <w:p w:rsidR="008C474B" w:rsidRPr="00D53979" w:rsidRDefault="008C474B"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В 2020 году в организациях отдыха детей и их оздоровления планировалось оздоровить 60200 детей, находящихся в трудной жизненной ситуации, в том числе дет</w:t>
      </w:r>
      <w:r w:rsidR="00494599" w:rsidRPr="00D53979">
        <w:rPr>
          <w:rFonts w:ascii="Times New Roman" w:hAnsi="Times New Roman" w:cs="Times New Roman"/>
          <w:sz w:val="28"/>
          <w:szCs w:val="28"/>
        </w:rPr>
        <w:t>ей</w:t>
      </w:r>
      <w:r w:rsidRPr="00D53979">
        <w:rPr>
          <w:rFonts w:ascii="Times New Roman" w:hAnsi="Times New Roman" w:cs="Times New Roman"/>
          <w:sz w:val="28"/>
          <w:szCs w:val="28"/>
        </w:rPr>
        <w:t xml:space="preserve"> с ограниченными возможностями здоровья, дет</w:t>
      </w:r>
      <w:r w:rsidR="00494599" w:rsidRPr="00D53979">
        <w:rPr>
          <w:rFonts w:ascii="Times New Roman" w:hAnsi="Times New Roman" w:cs="Times New Roman"/>
          <w:sz w:val="28"/>
          <w:szCs w:val="28"/>
        </w:rPr>
        <w:t>ей</w:t>
      </w:r>
      <w:r w:rsidRPr="00D53979">
        <w:rPr>
          <w:rFonts w:ascii="Times New Roman" w:hAnsi="Times New Roman" w:cs="Times New Roman"/>
          <w:sz w:val="28"/>
          <w:szCs w:val="28"/>
        </w:rPr>
        <w:t>-инвалид</w:t>
      </w:r>
      <w:r w:rsidR="00494599" w:rsidRPr="00D53979">
        <w:rPr>
          <w:rFonts w:ascii="Times New Roman" w:hAnsi="Times New Roman" w:cs="Times New Roman"/>
          <w:sz w:val="28"/>
          <w:szCs w:val="28"/>
        </w:rPr>
        <w:t>ов</w:t>
      </w:r>
      <w:r w:rsidRPr="00D53979">
        <w:rPr>
          <w:rFonts w:ascii="Times New Roman" w:hAnsi="Times New Roman" w:cs="Times New Roman"/>
          <w:sz w:val="28"/>
          <w:szCs w:val="28"/>
        </w:rPr>
        <w:t>, дет</w:t>
      </w:r>
      <w:r w:rsidR="00494599" w:rsidRPr="00D53979">
        <w:rPr>
          <w:rFonts w:ascii="Times New Roman" w:hAnsi="Times New Roman" w:cs="Times New Roman"/>
          <w:sz w:val="28"/>
          <w:szCs w:val="28"/>
        </w:rPr>
        <w:t>ей-сирот</w:t>
      </w:r>
      <w:r w:rsidRPr="00D53979">
        <w:rPr>
          <w:rFonts w:ascii="Times New Roman" w:hAnsi="Times New Roman" w:cs="Times New Roman"/>
          <w:sz w:val="28"/>
          <w:szCs w:val="28"/>
        </w:rPr>
        <w:t>.</w:t>
      </w:r>
    </w:p>
    <w:p w:rsidR="008C474B" w:rsidRPr="00D53979" w:rsidRDefault="00494599"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На основании решения </w:t>
      </w:r>
      <w:r w:rsidR="008C474B" w:rsidRPr="00D53979">
        <w:rPr>
          <w:rFonts w:ascii="Times New Roman" w:hAnsi="Times New Roman" w:cs="Times New Roman"/>
          <w:sz w:val="28"/>
          <w:szCs w:val="28"/>
        </w:rPr>
        <w:t xml:space="preserve">оперативного штаба по реализации мер профилактики и контроля за возникновением и распространением новой </w:t>
      </w:r>
      <w:proofErr w:type="spellStart"/>
      <w:r w:rsidR="008C474B" w:rsidRPr="00D53979">
        <w:rPr>
          <w:rFonts w:ascii="Times New Roman" w:hAnsi="Times New Roman" w:cs="Times New Roman"/>
          <w:sz w:val="28"/>
          <w:szCs w:val="28"/>
        </w:rPr>
        <w:lastRenderedPageBreak/>
        <w:t>коронавирусной</w:t>
      </w:r>
      <w:proofErr w:type="spellEnd"/>
      <w:r w:rsidR="008C474B" w:rsidRPr="00D53979">
        <w:rPr>
          <w:rFonts w:ascii="Times New Roman" w:hAnsi="Times New Roman" w:cs="Times New Roman"/>
          <w:sz w:val="28"/>
          <w:szCs w:val="28"/>
        </w:rPr>
        <w:t xml:space="preserve"> инфекции COVID-19 в Алтайском крае (протокол от 09.07.2020 № 20-ОШ) в июле – августе текущего года состоялись специализированные заезды для 614 детей-сирот и детей, оставшихся без попечения родителей, проживающих в центрах помощи детям, оставшимся без попечения родителей, с учетом абсолютного соблюдения </w:t>
      </w:r>
      <w:proofErr w:type="spellStart"/>
      <w:r w:rsidR="008C474B" w:rsidRPr="00D53979">
        <w:rPr>
          <w:rFonts w:ascii="Times New Roman" w:hAnsi="Times New Roman" w:cs="Times New Roman"/>
          <w:sz w:val="28"/>
          <w:szCs w:val="28"/>
        </w:rPr>
        <w:t>рекоменда-ций</w:t>
      </w:r>
      <w:proofErr w:type="spellEnd"/>
      <w:r w:rsidR="008C474B" w:rsidRPr="00D53979">
        <w:rPr>
          <w:rFonts w:ascii="Times New Roman" w:hAnsi="Times New Roman" w:cs="Times New Roman"/>
          <w:sz w:val="28"/>
          <w:szCs w:val="28"/>
        </w:rPr>
        <w:t xml:space="preserve"> Федеральной службы по надзору в сфере защиты прав потребителей и благополучия человека от 25.05.2020. Деятельность других организаций отдыха детей и их оздоровления, в летний период 2020 года не </w:t>
      </w:r>
      <w:proofErr w:type="spellStart"/>
      <w:proofErr w:type="gramStart"/>
      <w:r w:rsidR="008C474B" w:rsidRPr="00D53979">
        <w:rPr>
          <w:rFonts w:ascii="Times New Roman" w:hAnsi="Times New Roman" w:cs="Times New Roman"/>
          <w:sz w:val="28"/>
          <w:szCs w:val="28"/>
        </w:rPr>
        <w:t>осуществ-лялась</w:t>
      </w:r>
      <w:proofErr w:type="spellEnd"/>
      <w:proofErr w:type="gramEnd"/>
      <w:r w:rsidR="008C474B" w:rsidRPr="00D53979">
        <w:rPr>
          <w:rFonts w:ascii="Times New Roman" w:hAnsi="Times New Roman" w:cs="Times New Roman"/>
          <w:sz w:val="28"/>
          <w:szCs w:val="28"/>
        </w:rPr>
        <w:t xml:space="preserve"> в связи со сложной санитарно-эпидемиологической обстановкой в регионе, поэтому дети остальных социально-незащищенных групп </w:t>
      </w:r>
      <w:proofErr w:type="spellStart"/>
      <w:r w:rsidR="008C474B" w:rsidRPr="00D53979">
        <w:rPr>
          <w:rFonts w:ascii="Times New Roman" w:hAnsi="Times New Roman" w:cs="Times New Roman"/>
          <w:sz w:val="28"/>
          <w:szCs w:val="28"/>
        </w:rPr>
        <w:t>меро-приятиями</w:t>
      </w:r>
      <w:proofErr w:type="spellEnd"/>
      <w:r w:rsidR="008C474B" w:rsidRPr="00D53979">
        <w:rPr>
          <w:rFonts w:ascii="Times New Roman" w:hAnsi="Times New Roman" w:cs="Times New Roman"/>
          <w:sz w:val="28"/>
          <w:szCs w:val="28"/>
        </w:rPr>
        <w:t xml:space="preserve"> по отдыху и оздоровлению не охвачены.</w:t>
      </w:r>
    </w:p>
    <w:p w:rsidR="00505B9C" w:rsidRPr="00D53979" w:rsidRDefault="00505B9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w:t>
      </w:r>
      <w:r w:rsidR="00C2741E" w:rsidRPr="00D53979">
        <w:rPr>
          <w:rFonts w:ascii="Times New Roman" w:hAnsi="Times New Roman" w:cs="Times New Roman"/>
          <w:sz w:val="28"/>
          <w:szCs w:val="28"/>
        </w:rPr>
        <w:t>Алтайском крае</w:t>
      </w:r>
      <w:r w:rsidRPr="00D53979">
        <w:rPr>
          <w:rFonts w:ascii="Times New Roman" w:hAnsi="Times New Roman" w:cs="Times New Roman"/>
          <w:sz w:val="28"/>
          <w:szCs w:val="28"/>
        </w:rPr>
        <w:t xml:space="preserve"> продолжает развиваться система дополнительного образования, куда включаются обучающиеся с ОВЗ и с инвалидностью. </w:t>
      </w:r>
    </w:p>
    <w:p w:rsidR="00505B9C" w:rsidRPr="00D53979" w:rsidRDefault="00505B9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2020 году по программам дополнительного образования обучались </w:t>
      </w:r>
      <w:r w:rsidR="001B1223" w:rsidRPr="00D53979">
        <w:rPr>
          <w:rFonts w:ascii="Times New Roman" w:hAnsi="Times New Roman" w:cs="Times New Roman"/>
          <w:sz w:val="28"/>
          <w:szCs w:val="28"/>
        </w:rPr>
        <w:t>4833</w:t>
      </w:r>
      <w:r w:rsidRPr="00D53979">
        <w:rPr>
          <w:rFonts w:ascii="Times New Roman" w:hAnsi="Times New Roman" w:cs="Times New Roman"/>
          <w:sz w:val="28"/>
          <w:szCs w:val="28"/>
        </w:rPr>
        <w:t xml:space="preserve"> обучающихся с ОВЗ, что на </w:t>
      </w:r>
      <w:r w:rsidR="00C2741E" w:rsidRPr="00D53979">
        <w:rPr>
          <w:rFonts w:ascii="Times New Roman" w:hAnsi="Times New Roman" w:cs="Times New Roman"/>
          <w:sz w:val="28"/>
          <w:szCs w:val="28"/>
        </w:rPr>
        <w:t xml:space="preserve">555 человек </w:t>
      </w:r>
      <w:r w:rsidRPr="00D53979">
        <w:rPr>
          <w:rFonts w:ascii="Times New Roman" w:hAnsi="Times New Roman" w:cs="Times New Roman"/>
          <w:i/>
          <w:sz w:val="28"/>
          <w:szCs w:val="28"/>
        </w:rPr>
        <w:t>больше</w:t>
      </w:r>
      <w:r w:rsidRPr="00D53979">
        <w:rPr>
          <w:rFonts w:ascii="Times New Roman" w:hAnsi="Times New Roman" w:cs="Times New Roman"/>
          <w:sz w:val="28"/>
          <w:szCs w:val="28"/>
        </w:rPr>
        <w:t>, чем в 2019 году (</w:t>
      </w:r>
      <w:r w:rsidR="00C2741E" w:rsidRPr="00D53979">
        <w:rPr>
          <w:rFonts w:ascii="Times New Roman" w:hAnsi="Times New Roman" w:cs="Times New Roman"/>
          <w:sz w:val="28"/>
          <w:szCs w:val="28"/>
        </w:rPr>
        <w:t>4278</w:t>
      </w:r>
      <w:r w:rsidRPr="00D53979">
        <w:rPr>
          <w:rFonts w:ascii="Times New Roman" w:hAnsi="Times New Roman" w:cs="Times New Roman"/>
          <w:sz w:val="28"/>
          <w:szCs w:val="28"/>
        </w:rPr>
        <w:t>).</w:t>
      </w:r>
    </w:p>
    <w:p w:rsidR="00550A8A" w:rsidRPr="00D53979" w:rsidRDefault="00550A8A"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Прием на </w:t>
      </w:r>
      <w:r w:rsidR="007E6267" w:rsidRPr="00D53979">
        <w:rPr>
          <w:rFonts w:ascii="Times New Roman" w:hAnsi="Times New Roman" w:cs="Times New Roman"/>
          <w:sz w:val="28"/>
          <w:szCs w:val="28"/>
        </w:rPr>
        <w:t xml:space="preserve">обучение по </w:t>
      </w:r>
      <w:r w:rsidRPr="00D53979">
        <w:rPr>
          <w:rFonts w:ascii="Times New Roman" w:hAnsi="Times New Roman" w:cs="Times New Roman"/>
          <w:sz w:val="28"/>
          <w:szCs w:val="28"/>
        </w:rPr>
        <w:t>программ</w:t>
      </w:r>
      <w:r w:rsidR="007E6267" w:rsidRPr="00D53979">
        <w:rPr>
          <w:rFonts w:ascii="Times New Roman" w:hAnsi="Times New Roman" w:cs="Times New Roman"/>
          <w:sz w:val="28"/>
          <w:szCs w:val="28"/>
        </w:rPr>
        <w:t>е</w:t>
      </w:r>
      <w:r w:rsidRPr="00D53979">
        <w:rPr>
          <w:rFonts w:ascii="Times New Roman" w:hAnsi="Times New Roman" w:cs="Times New Roman"/>
          <w:sz w:val="28"/>
          <w:szCs w:val="28"/>
        </w:rPr>
        <w:t xml:space="preserve"> среднего профессионального образования (далее – СПО) лиц с инвалидность в 2020 году по сравнению с 2019 годом увеличился с </w:t>
      </w:r>
      <w:r w:rsidR="007E6267" w:rsidRPr="00D53979">
        <w:rPr>
          <w:rFonts w:ascii="Times New Roman" w:hAnsi="Times New Roman" w:cs="Times New Roman"/>
          <w:sz w:val="28"/>
          <w:szCs w:val="28"/>
        </w:rPr>
        <w:t>110</w:t>
      </w:r>
      <w:r w:rsidRPr="00D53979">
        <w:rPr>
          <w:rFonts w:ascii="Times New Roman" w:hAnsi="Times New Roman" w:cs="Times New Roman"/>
          <w:sz w:val="28"/>
          <w:szCs w:val="28"/>
        </w:rPr>
        <w:t xml:space="preserve"> человек до </w:t>
      </w:r>
      <w:r w:rsidR="007E6267" w:rsidRPr="00D53979">
        <w:rPr>
          <w:rFonts w:ascii="Times New Roman" w:hAnsi="Times New Roman" w:cs="Times New Roman"/>
          <w:sz w:val="28"/>
          <w:szCs w:val="28"/>
        </w:rPr>
        <w:t xml:space="preserve">120 человек </w:t>
      </w:r>
      <w:r w:rsidRPr="00D53979">
        <w:rPr>
          <w:rFonts w:ascii="Times New Roman" w:hAnsi="Times New Roman" w:cs="Times New Roman"/>
          <w:sz w:val="28"/>
          <w:szCs w:val="28"/>
        </w:rPr>
        <w:t>(</w:t>
      </w:r>
      <w:r w:rsidR="007E6267" w:rsidRPr="00D53979">
        <w:rPr>
          <w:rFonts w:ascii="Times New Roman" w:hAnsi="Times New Roman" w:cs="Times New Roman"/>
          <w:sz w:val="28"/>
          <w:szCs w:val="28"/>
        </w:rPr>
        <w:t xml:space="preserve">на 109 </w:t>
      </w:r>
      <w:r w:rsidRPr="00D53979">
        <w:rPr>
          <w:rFonts w:ascii="Times New Roman" w:hAnsi="Times New Roman" w:cs="Times New Roman"/>
          <w:sz w:val="28"/>
          <w:szCs w:val="28"/>
        </w:rPr>
        <w:t xml:space="preserve">%). Всего численность инвалидов, обучающихся в образовательных организациях СПО составила в 2020 году </w:t>
      </w:r>
      <w:r w:rsidR="007E6267" w:rsidRPr="00D53979">
        <w:rPr>
          <w:rFonts w:ascii="Times New Roman" w:hAnsi="Times New Roman" w:cs="Times New Roman"/>
          <w:sz w:val="28"/>
          <w:szCs w:val="28"/>
        </w:rPr>
        <w:t>316 человек</w:t>
      </w:r>
      <w:r w:rsidRPr="00D53979">
        <w:rPr>
          <w:rFonts w:ascii="Times New Roman" w:hAnsi="Times New Roman" w:cs="Times New Roman"/>
          <w:sz w:val="28"/>
          <w:szCs w:val="28"/>
        </w:rPr>
        <w:t xml:space="preserve">, численность обучающихся с ОВЗ </w:t>
      </w:r>
      <w:r w:rsidR="007E6267" w:rsidRPr="00D53979">
        <w:rPr>
          <w:rFonts w:ascii="Times New Roman" w:hAnsi="Times New Roman" w:cs="Times New Roman"/>
          <w:sz w:val="28"/>
          <w:szCs w:val="28"/>
        </w:rPr>
        <w:t>–</w:t>
      </w:r>
      <w:r w:rsidRPr="00D53979">
        <w:rPr>
          <w:rFonts w:ascii="Times New Roman" w:hAnsi="Times New Roman" w:cs="Times New Roman"/>
          <w:sz w:val="28"/>
          <w:szCs w:val="28"/>
        </w:rPr>
        <w:t xml:space="preserve"> </w:t>
      </w:r>
      <w:r w:rsidR="007E6267" w:rsidRPr="00D53979">
        <w:rPr>
          <w:rFonts w:ascii="Times New Roman" w:hAnsi="Times New Roman" w:cs="Times New Roman"/>
          <w:sz w:val="28"/>
          <w:szCs w:val="28"/>
        </w:rPr>
        <w:t xml:space="preserve">198 </w:t>
      </w:r>
      <w:r w:rsidRPr="00D53979">
        <w:rPr>
          <w:rFonts w:ascii="Times New Roman" w:hAnsi="Times New Roman" w:cs="Times New Roman"/>
          <w:sz w:val="28"/>
          <w:szCs w:val="28"/>
        </w:rPr>
        <w:t>человек.</w:t>
      </w:r>
    </w:p>
    <w:p w:rsidR="00505B9C" w:rsidRPr="00D53979" w:rsidRDefault="00550A8A"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Обеспечение доступности осуществляется за счет создания соответствующей инфраструктуры базовых профессиональных образовательных организаций (далее БПОО).</w:t>
      </w:r>
    </w:p>
    <w:p w:rsidR="00550A8A" w:rsidRPr="00D53979" w:rsidRDefault="00550A8A"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w:t>
      </w:r>
      <w:r w:rsidR="007E6267" w:rsidRPr="00D53979">
        <w:rPr>
          <w:rFonts w:ascii="Times New Roman" w:hAnsi="Times New Roman" w:cs="Times New Roman"/>
          <w:sz w:val="28"/>
          <w:szCs w:val="28"/>
        </w:rPr>
        <w:t>Алтайском крае</w:t>
      </w:r>
      <w:r w:rsidRPr="00D53979">
        <w:rPr>
          <w:rFonts w:ascii="Times New Roman" w:hAnsi="Times New Roman" w:cs="Times New Roman"/>
          <w:sz w:val="28"/>
          <w:szCs w:val="28"/>
        </w:rPr>
        <w:t xml:space="preserve"> функции БПОО возложены на </w:t>
      </w:r>
      <w:r w:rsidR="007E6267" w:rsidRPr="00D53979">
        <w:rPr>
          <w:rFonts w:ascii="Times New Roman" w:hAnsi="Times New Roman" w:cs="Times New Roman"/>
          <w:sz w:val="28"/>
          <w:szCs w:val="28"/>
        </w:rPr>
        <w:t>КГБПОУ «</w:t>
      </w:r>
      <w:proofErr w:type="spellStart"/>
      <w:r w:rsidR="007E6267" w:rsidRPr="00D53979">
        <w:rPr>
          <w:rFonts w:ascii="Times New Roman" w:hAnsi="Times New Roman" w:cs="Times New Roman"/>
          <w:sz w:val="28"/>
          <w:szCs w:val="28"/>
        </w:rPr>
        <w:t>Бийский</w:t>
      </w:r>
      <w:proofErr w:type="spellEnd"/>
      <w:r w:rsidR="007E6267" w:rsidRPr="00D53979">
        <w:rPr>
          <w:rFonts w:ascii="Times New Roman" w:hAnsi="Times New Roman" w:cs="Times New Roman"/>
          <w:sz w:val="28"/>
          <w:szCs w:val="28"/>
        </w:rPr>
        <w:t xml:space="preserve"> промышленно-технологический колледж»</w:t>
      </w:r>
      <w:r w:rsidRPr="00D53979">
        <w:rPr>
          <w:rFonts w:ascii="Times New Roman" w:hAnsi="Times New Roman" w:cs="Times New Roman"/>
          <w:sz w:val="28"/>
          <w:szCs w:val="28"/>
        </w:rPr>
        <w:t>.</w:t>
      </w:r>
      <w:r w:rsidR="007E6267" w:rsidRPr="00D53979">
        <w:rPr>
          <w:rFonts w:ascii="Times New Roman" w:hAnsi="Times New Roman" w:cs="Times New Roman"/>
          <w:sz w:val="28"/>
          <w:szCs w:val="28"/>
        </w:rPr>
        <w:t xml:space="preserve"> </w:t>
      </w:r>
    </w:p>
    <w:p w:rsidR="002C0C98" w:rsidRPr="00D53979" w:rsidRDefault="002C0C98"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Базовая организация является координатором деятельности профессиональных образовательных организаций по сопровождению инвалидов при получении ими профессионального образования. Ресурсы образовательного учреждения (материально-технические, методические, информационные) предоставляются для коллективного доступа всем организациям и обучающимся инвалидам Алтайского края. </w:t>
      </w:r>
    </w:p>
    <w:p w:rsidR="002C0C98" w:rsidRPr="00D53979" w:rsidRDefault="002C0C98"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ходе приемной кампании БПОО выполняет функции регионального центра сопровождения приема абитуриентов из числа лиц с инвалидностью и ограниченными возможностями здоровья. Организует информационные мероприятия для сотрудников приемных комиссий профессиональных образовательных организаций по вопросам приема, сопровождения абитуриентов с инвалидностью, проводит консультативно-разъяснительную работу с абитуриентами указанной категории. </w:t>
      </w:r>
    </w:p>
    <w:p w:rsidR="002C0C98" w:rsidRPr="00D53979" w:rsidRDefault="002C0C98" w:rsidP="00D53979">
      <w:pPr>
        <w:shd w:val="clear" w:color="auto" w:fill="FFFFFF" w:themeFill="background1"/>
        <w:spacing w:after="0" w:line="240" w:lineRule="auto"/>
        <w:ind w:firstLine="709"/>
        <w:jc w:val="both"/>
        <w:rPr>
          <w:rFonts w:ascii="Times New Roman" w:hAnsi="Times New Roman" w:cs="Times New Roman"/>
          <w:bCs/>
          <w:sz w:val="28"/>
          <w:szCs w:val="28"/>
        </w:rPr>
      </w:pPr>
      <w:r w:rsidRPr="00D53979">
        <w:rPr>
          <w:rFonts w:ascii="Times New Roman" w:hAnsi="Times New Roman" w:cs="Times New Roman"/>
          <w:sz w:val="28"/>
          <w:szCs w:val="28"/>
        </w:rPr>
        <w:t xml:space="preserve">В рамках медицинско-оздоровительных мероприятий ежегодно базовая организация реализует программу «Школа здоровья», где около 100 обучающихся с инвалидностью учатся принципам здорового образа жизни </w:t>
      </w:r>
      <w:r w:rsidRPr="00D53979">
        <w:rPr>
          <w:rFonts w:ascii="Times New Roman" w:hAnsi="Times New Roman" w:cs="Times New Roman"/>
          <w:sz w:val="28"/>
          <w:szCs w:val="28"/>
        </w:rPr>
        <w:br/>
        <w:t>и укрепляют здоровье.</w:t>
      </w:r>
    </w:p>
    <w:p w:rsidR="002C0C98" w:rsidRPr="00D53979" w:rsidRDefault="002C0C98"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lastRenderedPageBreak/>
        <w:t>В целях повышения квалификации педагогических работников организаций и оказания методической помощи, в рамках реализации программы деятельности базовой организации в 2020 году были организованы и проведены курсы повышения квалификации (с</w:t>
      </w:r>
      <w:r w:rsidRPr="00D53979">
        <w:rPr>
          <w:rFonts w:ascii="Times New Roman" w:hAnsi="Times New Roman" w:cs="Times New Roman"/>
          <w:bCs/>
          <w:sz w:val="28"/>
          <w:szCs w:val="28"/>
        </w:rPr>
        <w:t xml:space="preserve"> применением технологии дистанционного обучения) по тем</w:t>
      </w:r>
      <w:r w:rsidR="00AA1B50" w:rsidRPr="00D53979">
        <w:rPr>
          <w:rFonts w:ascii="Times New Roman" w:hAnsi="Times New Roman" w:cs="Times New Roman"/>
          <w:bCs/>
          <w:sz w:val="28"/>
          <w:szCs w:val="28"/>
        </w:rPr>
        <w:t xml:space="preserve">е </w:t>
      </w:r>
      <w:r w:rsidRPr="00D53979">
        <w:rPr>
          <w:rFonts w:ascii="Times New Roman" w:hAnsi="Times New Roman" w:cs="Times New Roman"/>
          <w:sz w:val="28"/>
          <w:szCs w:val="28"/>
        </w:rPr>
        <w:t>«</w:t>
      </w:r>
      <w:r w:rsidR="00AA1B50" w:rsidRPr="00D53979">
        <w:rPr>
          <w:rFonts w:ascii="Times New Roman" w:hAnsi="Times New Roman" w:cs="Times New Roman"/>
          <w:sz w:val="28"/>
          <w:szCs w:val="28"/>
        </w:rPr>
        <w:t>Создание специальных условий в профессиональной образовательной организации для инклюзивного образования</w:t>
      </w:r>
      <w:r w:rsidRPr="00D53979">
        <w:rPr>
          <w:rFonts w:ascii="Times New Roman" w:hAnsi="Times New Roman" w:cs="Times New Roman"/>
          <w:sz w:val="28"/>
          <w:szCs w:val="28"/>
        </w:rPr>
        <w:t xml:space="preserve"> инвалид</w:t>
      </w:r>
      <w:r w:rsidR="00AA1B50" w:rsidRPr="00D53979">
        <w:rPr>
          <w:rFonts w:ascii="Times New Roman" w:hAnsi="Times New Roman" w:cs="Times New Roman"/>
          <w:sz w:val="28"/>
          <w:szCs w:val="28"/>
        </w:rPr>
        <w:t>ов</w:t>
      </w:r>
      <w:r w:rsidRPr="00D53979">
        <w:rPr>
          <w:rFonts w:ascii="Times New Roman" w:hAnsi="Times New Roman" w:cs="Times New Roman"/>
          <w:sz w:val="28"/>
          <w:szCs w:val="28"/>
        </w:rPr>
        <w:t xml:space="preserve"> и </w:t>
      </w:r>
      <w:r w:rsidR="00AA1B50" w:rsidRPr="00D53979">
        <w:rPr>
          <w:rFonts w:ascii="Times New Roman" w:hAnsi="Times New Roman" w:cs="Times New Roman"/>
          <w:sz w:val="28"/>
          <w:szCs w:val="28"/>
        </w:rPr>
        <w:t>лиц с ограниченными возможностями здоровья</w:t>
      </w:r>
      <w:r w:rsidRPr="00D53979">
        <w:rPr>
          <w:rFonts w:ascii="Times New Roman" w:hAnsi="Times New Roman" w:cs="Times New Roman"/>
          <w:sz w:val="28"/>
          <w:szCs w:val="28"/>
        </w:rPr>
        <w:t>» (3</w:t>
      </w:r>
      <w:r w:rsidR="00AA1B50" w:rsidRPr="00D53979">
        <w:rPr>
          <w:rFonts w:ascii="Times New Roman" w:hAnsi="Times New Roman" w:cs="Times New Roman"/>
          <w:sz w:val="28"/>
          <w:szCs w:val="28"/>
        </w:rPr>
        <w:t>6</w:t>
      </w:r>
      <w:r w:rsidRPr="00D53979">
        <w:rPr>
          <w:rFonts w:ascii="Times New Roman" w:hAnsi="Times New Roman" w:cs="Times New Roman"/>
          <w:sz w:val="28"/>
          <w:szCs w:val="28"/>
        </w:rPr>
        <w:t xml:space="preserve"> час</w:t>
      </w:r>
      <w:r w:rsidR="00AA1B50" w:rsidRPr="00D53979">
        <w:rPr>
          <w:rFonts w:ascii="Times New Roman" w:hAnsi="Times New Roman" w:cs="Times New Roman"/>
          <w:sz w:val="28"/>
          <w:szCs w:val="28"/>
        </w:rPr>
        <w:t xml:space="preserve">ов). Обучение организовано для </w:t>
      </w:r>
      <w:r w:rsidRPr="00D53979">
        <w:rPr>
          <w:rFonts w:ascii="Times New Roman" w:hAnsi="Times New Roman" w:cs="Times New Roman"/>
          <w:sz w:val="28"/>
          <w:szCs w:val="28"/>
        </w:rPr>
        <w:t>1</w:t>
      </w:r>
      <w:r w:rsidR="00AA1B50" w:rsidRPr="00D53979">
        <w:rPr>
          <w:rFonts w:ascii="Times New Roman" w:hAnsi="Times New Roman" w:cs="Times New Roman"/>
          <w:sz w:val="28"/>
          <w:szCs w:val="28"/>
        </w:rPr>
        <w:t>00</w:t>
      </w:r>
      <w:r w:rsidRPr="00D53979">
        <w:rPr>
          <w:rFonts w:ascii="Times New Roman" w:hAnsi="Times New Roman" w:cs="Times New Roman"/>
          <w:sz w:val="28"/>
          <w:szCs w:val="28"/>
        </w:rPr>
        <w:t xml:space="preserve"> человек</w:t>
      </w:r>
      <w:r w:rsidR="00AA1B50" w:rsidRPr="00D53979">
        <w:rPr>
          <w:rFonts w:ascii="Times New Roman" w:hAnsi="Times New Roman" w:cs="Times New Roman"/>
          <w:sz w:val="28"/>
          <w:szCs w:val="28"/>
        </w:rPr>
        <w:t>.</w:t>
      </w:r>
      <w:r w:rsidRPr="00D53979">
        <w:rPr>
          <w:rFonts w:ascii="Times New Roman" w:hAnsi="Times New Roman" w:cs="Times New Roman"/>
          <w:sz w:val="28"/>
          <w:szCs w:val="28"/>
        </w:rPr>
        <w:t xml:space="preserve"> </w:t>
      </w:r>
    </w:p>
    <w:p w:rsidR="00550A8A" w:rsidRPr="00D53979" w:rsidRDefault="00550A8A"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2020 году в </w:t>
      </w:r>
      <w:r w:rsidR="007E6267" w:rsidRPr="00D53979">
        <w:rPr>
          <w:rFonts w:ascii="Times New Roman" w:hAnsi="Times New Roman" w:cs="Times New Roman"/>
          <w:sz w:val="28"/>
          <w:szCs w:val="28"/>
        </w:rPr>
        <w:t>Алтайском крае</w:t>
      </w:r>
      <w:r w:rsidRPr="00D53979">
        <w:rPr>
          <w:rFonts w:ascii="Times New Roman" w:hAnsi="Times New Roman" w:cs="Times New Roman"/>
          <w:sz w:val="28"/>
          <w:szCs w:val="28"/>
        </w:rPr>
        <w:t xml:space="preserve"> </w:t>
      </w:r>
      <w:r w:rsidR="007E6267" w:rsidRPr="00D53979">
        <w:rPr>
          <w:rFonts w:ascii="Times New Roman" w:hAnsi="Times New Roman" w:cs="Times New Roman"/>
          <w:sz w:val="28"/>
          <w:szCs w:val="28"/>
        </w:rPr>
        <w:t xml:space="preserve">ресурсный учебно-методический центр </w:t>
      </w:r>
      <w:r w:rsidRPr="00D53979">
        <w:rPr>
          <w:rFonts w:ascii="Times New Roman" w:hAnsi="Times New Roman" w:cs="Times New Roman"/>
          <w:sz w:val="28"/>
          <w:szCs w:val="28"/>
        </w:rPr>
        <w:t>не функционирует.</w:t>
      </w:r>
    </w:p>
    <w:p w:rsidR="00550A8A" w:rsidRPr="00D53979" w:rsidRDefault="00964788"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Алтайский край </w:t>
      </w:r>
      <w:r w:rsidR="00550A8A" w:rsidRPr="00D53979">
        <w:rPr>
          <w:rFonts w:ascii="Times New Roman" w:hAnsi="Times New Roman" w:cs="Times New Roman"/>
          <w:sz w:val="28"/>
          <w:szCs w:val="28"/>
        </w:rPr>
        <w:t>принимает в 2020 году участия в мероприятиях национального проекта «Образование», посвященных образованию обучающихся с ОВЗ и с инвалидностью.</w:t>
      </w:r>
    </w:p>
    <w:p w:rsidR="002C21AC" w:rsidRPr="00D53979" w:rsidRDefault="002C21A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Для организации качественного доступного образования обучающихся с ограниченными возможностями здоровья, с инвалидностью в образовательных организациях созданы оптимальные условия обучения, воспитания и коррекции, способствующие не только максимальному овладению академическими знаниями, но и формированию жизненных компетенций.</w:t>
      </w:r>
    </w:p>
    <w:p w:rsidR="002C21AC" w:rsidRPr="00D53979" w:rsidRDefault="002C21A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В рамках исполнения мероприятия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регионального проекта «Современная школа» национального проекта «Образование» в соответствии с утвержденными инфраструктурными листами в 2 образовательные организации поставлено оборудование по предмету «Технология», включая раздел «Робототехника», а также оборудование для кабинетов психолога и логопеда для повышения качества психолого-педагогического сопровождения.</w:t>
      </w:r>
    </w:p>
    <w:p w:rsidR="002C21AC" w:rsidRPr="00D53979" w:rsidRDefault="002C21A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Использование в учебном процессе при реализации скорректированных образовательных программ нового технологического оборудования позволяет формировать трудовые навыки обучающихся с ограниченными возможностями здоровья, необходимые для их полноценной социализации.</w:t>
      </w:r>
    </w:p>
    <w:p w:rsidR="00550A8A" w:rsidRPr="00D53979" w:rsidRDefault="002C21A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На оснащение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регионального проекта «Современная школа» национального проекта «Образование» в соответствии с утвержденными инфраструктурными листами в 2 образовательные организации поставлено оборудование по предмету «Технология», включая раздел «Робототехника», а также оборудование для кабинетов психолога и логопеда для повышения качества направлено </w:t>
      </w:r>
      <w:r w:rsidR="00964788" w:rsidRPr="00D53979">
        <w:rPr>
          <w:rFonts w:ascii="Times New Roman" w:hAnsi="Times New Roman" w:cs="Times New Roman"/>
          <w:sz w:val="28"/>
          <w:szCs w:val="28"/>
        </w:rPr>
        <w:t xml:space="preserve">14974,198 </w:t>
      </w:r>
      <w:r w:rsidR="00C34BCD" w:rsidRPr="00D53979">
        <w:rPr>
          <w:rFonts w:ascii="Times New Roman" w:hAnsi="Times New Roman" w:cs="Times New Roman"/>
          <w:sz w:val="28"/>
          <w:szCs w:val="28"/>
        </w:rPr>
        <w:t xml:space="preserve">рублей, из которых </w:t>
      </w:r>
      <w:r w:rsidR="00964788" w:rsidRPr="00D53979">
        <w:rPr>
          <w:rFonts w:ascii="Times New Roman" w:hAnsi="Times New Roman" w:cs="Times New Roman"/>
          <w:sz w:val="28"/>
          <w:szCs w:val="28"/>
        </w:rPr>
        <w:t>14824,457</w:t>
      </w:r>
      <w:r w:rsidR="00C34BCD" w:rsidRPr="00D53979">
        <w:rPr>
          <w:rFonts w:ascii="Times New Roman" w:hAnsi="Times New Roman" w:cs="Times New Roman"/>
          <w:sz w:val="28"/>
          <w:szCs w:val="28"/>
        </w:rPr>
        <w:t xml:space="preserve"> рублей – средства</w:t>
      </w:r>
      <w:r w:rsidR="00964788" w:rsidRPr="00D53979">
        <w:rPr>
          <w:rFonts w:ascii="Times New Roman" w:hAnsi="Times New Roman" w:cs="Times New Roman"/>
          <w:sz w:val="28"/>
          <w:szCs w:val="28"/>
        </w:rPr>
        <w:t xml:space="preserve"> федерального бюджета, 149,74102 - средства</w:t>
      </w:r>
      <w:r w:rsidR="00C34BCD" w:rsidRPr="00D53979">
        <w:rPr>
          <w:rFonts w:ascii="Times New Roman" w:hAnsi="Times New Roman" w:cs="Times New Roman"/>
          <w:sz w:val="28"/>
          <w:szCs w:val="28"/>
        </w:rPr>
        <w:t xml:space="preserve"> регионального </w:t>
      </w:r>
      <w:r w:rsidR="00964788" w:rsidRPr="00D53979">
        <w:rPr>
          <w:rFonts w:ascii="Times New Roman" w:hAnsi="Times New Roman" w:cs="Times New Roman"/>
          <w:sz w:val="28"/>
          <w:szCs w:val="28"/>
        </w:rPr>
        <w:t>бюджета</w:t>
      </w:r>
      <w:r w:rsidR="00C34BCD" w:rsidRPr="00D53979">
        <w:rPr>
          <w:rFonts w:ascii="Times New Roman" w:hAnsi="Times New Roman" w:cs="Times New Roman"/>
          <w:sz w:val="28"/>
          <w:szCs w:val="28"/>
        </w:rPr>
        <w:t>.</w:t>
      </w:r>
    </w:p>
    <w:p w:rsidR="002C21AC" w:rsidRPr="00D53979" w:rsidRDefault="00C34BCD" w:rsidP="00D53979">
      <w:pPr>
        <w:spacing w:after="0" w:line="240" w:lineRule="auto"/>
        <w:ind w:firstLine="709"/>
        <w:jc w:val="both"/>
        <w:rPr>
          <w:rFonts w:ascii="Times New Roman" w:hAnsi="Times New Roman" w:cs="Times New Roman"/>
          <w:i/>
          <w:sz w:val="28"/>
          <w:szCs w:val="28"/>
        </w:rPr>
      </w:pPr>
      <w:r w:rsidRPr="00D53979">
        <w:rPr>
          <w:rFonts w:ascii="Times New Roman" w:hAnsi="Times New Roman" w:cs="Times New Roman"/>
          <w:sz w:val="28"/>
          <w:szCs w:val="28"/>
        </w:rPr>
        <w:lastRenderedPageBreak/>
        <w:t xml:space="preserve">В рамках федерального проекта «Успех каждого ребенка» национального проекта «Образование» по итогам 2020 года </w:t>
      </w:r>
      <w:r w:rsidR="00041A67" w:rsidRPr="00D53979">
        <w:rPr>
          <w:rFonts w:ascii="Times New Roman" w:hAnsi="Times New Roman" w:cs="Times New Roman"/>
          <w:sz w:val="28"/>
          <w:szCs w:val="28"/>
        </w:rPr>
        <w:t xml:space="preserve">46 </w:t>
      </w:r>
      <w:r w:rsidRPr="00D53979">
        <w:rPr>
          <w:rFonts w:ascii="Times New Roman" w:hAnsi="Times New Roman" w:cs="Times New Roman"/>
          <w:sz w:val="28"/>
          <w:szCs w:val="28"/>
        </w:rPr>
        <w:t xml:space="preserve">% от общего числа детей с инвалидностью и с ОВЗ будут охвачены программами дополнительного образования, в том числе с использованием дистанционных технологий. </w:t>
      </w:r>
    </w:p>
    <w:p w:rsidR="00C34BCD" w:rsidRPr="00D53979" w:rsidRDefault="00C34BCD"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В рамках федерального проекта «Молодые профессионалы» национального проекта «Образование», направленного на модернизацию профессионального образования, предусмотрена реализация мероприятий по ежегодному проведению национального чемпионата «</w:t>
      </w:r>
      <w:proofErr w:type="spellStart"/>
      <w:r w:rsidRPr="00D53979">
        <w:rPr>
          <w:rFonts w:ascii="Times New Roman" w:hAnsi="Times New Roman" w:cs="Times New Roman"/>
          <w:sz w:val="28"/>
          <w:szCs w:val="28"/>
        </w:rPr>
        <w:t>Абилимпикс</w:t>
      </w:r>
      <w:proofErr w:type="spellEnd"/>
      <w:r w:rsidRPr="00D53979">
        <w:rPr>
          <w:rFonts w:ascii="Times New Roman" w:hAnsi="Times New Roman" w:cs="Times New Roman"/>
          <w:sz w:val="28"/>
          <w:szCs w:val="28"/>
        </w:rPr>
        <w:t>» и подготовке национальной сборной для участия в международных и национальных чемпионатах профессионального мастерства для людей с инвалидностью.</w:t>
      </w:r>
    </w:p>
    <w:p w:rsidR="00C34BCD" w:rsidRPr="00D53979" w:rsidRDefault="00C34BCD" w:rsidP="00D53979">
      <w:pPr>
        <w:shd w:val="clear" w:color="auto" w:fill="FFFFFF" w:themeFill="background1"/>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В 2020 году </w:t>
      </w:r>
      <w:r w:rsidR="00AA1B50" w:rsidRPr="00D53979">
        <w:rPr>
          <w:rFonts w:ascii="Times New Roman" w:hAnsi="Times New Roman" w:cs="Times New Roman"/>
          <w:sz w:val="28"/>
          <w:szCs w:val="28"/>
        </w:rPr>
        <w:t>был проведен</w:t>
      </w:r>
      <w:r w:rsidRPr="00D53979">
        <w:rPr>
          <w:rFonts w:ascii="Times New Roman" w:hAnsi="Times New Roman" w:cs="Times New Roman"/>
          <w:i/>
          <w:sz w:val="28"/>
          <w:szCs w:val="28"/>
        </w:rPr>
        <w:t xml:space="preserve"> </w:t>
      </w:r>
      <w:r w:rsidR="00AA1B50" w:rsidRPr="00D53979">
        <w:rPr>
          <w:rFonts w:ascii="Times New Roman" w:hAnsi="Times New Roman" w:cs="Times New Roman"/>
          <w:sz w:val="28"/>
          <w:szCs w:val="28"/>
        </w:rPr>
        <w:t xml:space="preserve">пятый чемпионат Алтайского края </w:t>
      </w:r>
      <w:r w:rsidRPr="00D53979">
        <w:rPr>
          <w:rFonts w:ascii="Times New Roman" w:hAnsi="Times New Roman" w:cs="Times New Roman"/>
          <w:sz w:val="28"/>
          <w:szCs w:val="28"/>
        </w:rPr>
        <w:t>«</w:t>
      </w:r>
      <w:proofErr w:type="spellStart"/>
      <w:r w:rsidRPr="00D53979">
        <w:rPr>
          <w:rFonts w:ascii="Times New Roman" w:hAnsi="Times New Roman" w:cs="Times New Roman"/>
          <w:sz w:val="28"/>
          <w:szCs w:val="28"/>
        </w:rPr>
        <w:t>Абилимпикс</w:t>
      </w:r>
      <w:proofErr w:type="spellEnd"/>
      <w:r w:rsidRPr="00D53979">
        <w:rPr>
          <w:rFonts w:ascii="Times New Roman" w:hAnsi="Times New Roman" w:cs="Times New Roman"/>
          <w:sz w:val="28"/>
          <w:szCs w:val="28"/>
        </w:rPr>
        <w:t>»</w:t>
      </w:r>
      <w:r w:rsidR="00AA1B50" w:rsidRPr="00D53979">
        <w:rPr>
          <w:rFonts w:ascii="Times New Roman" w:hAnsi="Times New Roman" w:cs="Times New Roman"/>
          <w:sz w:val="28"/>
          <w:szCs w:val="28"/>
        </w:rPr>
        <w:t>.</w:t>
      </w:r>
      <w:r w:rsidRPr="00D53979">
        <w:rPr>
          <w:rFonts w:ascii="Times New Roman" w:hAnsi="Times New Roman" w:cs="Times New Roman"/>
          <w:sz w:val="28"/>
          <w:szCs w:val="28"/>
        </w:rPr>
        <w:t xml:space="preserve"> </w:t>
      </w:r>
      <w:r w:rsidR="00AA1B50" w:rsidRPr="00D53979">
        <w:rPr>
          <w:rFonts w:ascii="Times New Roman" w:hAnsi="Times New Roman" w:cs="Times New Roman"/>
          <w:sz w:val="28"/>
          <w:szCs w:val="28"/>
        </w:rPr>
        <w:t>Соревнования организованы по четырнадцати компетенциям</w:t>
      </w:r>
      <w:r w:rsidR="00825B6B" w:rsidRPr="00D53979">
        <w:rPr>
          <w:rFonts w:ascii="Times New Roman" w:hAnsi="Times New Roman" w:cs="Times New Roman"/>
          <w:sz w:val="28"/>
          <w:szCs w:val="28"/>
        </w:rPr>
        <w:t xml:space="preserve"> для 76</w:t>
      </w:r>
      <w:r w:rsidR="00AA1B50" w:rsidRPr="00D53979">
        <w:rPr>
          <w:rFonts w:ascii="Times New Roman" w:hAnsi="Times New Roman" w:cs="Times New Roman"/>
          <w:sz w:val="28"/>
          <w:szCs w:val="28"/>
        </w:rPr>
        <w:t xml:space="preserve"> участников</w:t>
      </w:r>
      <w:r w:rsidR="00DC05D6" w:rsidRPr="00D53979">
        <w:rPr>
          <w:rFonts w:ascii="Times New Roman" w:hAnsi="Times New Roman" w:cs="Times New Roman"/>
          <w:sz w:val="28"/>
          <w:szCs w:val="28"/>
        </w:rPr>
        <w:t>.</w:t>
      </w:r>
    </w:p>
    <w:p w:rsidR="001B1EBB" w:rsidRPr="00D53979" w:rsidRDefault="00DC05D6"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По итогам ежеквартального мониторинга трудоустройства участников конкурсов «</w:t>
      </w:r>
      <w:proofErr w:type="spellStart"/>
      <w:r w:rsidRPr="00D53979">
        <w:rPr>
          <w:rFonts w:ascii="Times New Roman" w:hAnsi="Times New Roman" w:cs="Times New Roman"/>
          <w:sz w:val="28"/>
          <w:szCs w:val="28"/>
        </w:rPr>
        <w:t>Абилимпикс</w:t>
      </w:r>
      <w:proofErr w:type="spellEnd"/>
      <w:r w:rsidRPr="00D53979">
        <w:rPr>
          <w:rFonts w:ascii="Times New Roman" w:hAnsi="Times New Roman" w:cs="Times New Roman"/>
          <w:sz w:val="28"/>
          <w:szCs w:val="28"/>
        </w:rPr>
        <w:t xml:space="preserve">» по состоянию на 1 октября 2020 года занятыми являются </w:t>
      </w:r>
      <w:r w:rsidR="001B1EBB" w:rsidRPr="00D53979">
        <w:rPr>
          <w:rFonts w:ascii="Times New Roman" w:hAnsi="Times New Roman" w:cs="Times New Roman"/>
          <w:sz w:val="28"/>
          <w:szCs w:val="28"/>
        </w:rPr>
        <w:t xml:space="preserve">95,5 </w:t>
      </w:r>
      <w:r w:rsidRPr="00D53979">
        <w:rPr>
          <w:rFonts w:ascii="Times New Roman" w:hAnsi="Times New Roman" w:cs="Times New Roman"/>
          <w:sz w:val="28"/>
          <w:szCs w:val="28"/>
        </w:rPr>
        <w:t>% участников региональных конкурсов «</w:t>
      </w:r>
      <w:proofErr w:type="spellStart"/>
      <w:r w:rsidRPr="00D53979">
        <w:rPr>
          <w:rFonts w:ascii="Times New Roman" w:hAnsi="Times New Roman" w:cs="Times New Roman"/>
          <w:sz w:val="28"/>
          <w:szCs w:val="28"/>
        </w:rPr>
        <w:t>Абилимпикс</w:t>
      </w:r>
      <w:proofErr w:type="spellEnd"/>
      <w:r w:rsidRPr="00D53979">
        <w:rPr>
          <w:rFonts w:ascii="Times New Roman" w:hAnsi="Times New Roman" w:cs="Times New Roman"/>
          <w:sz w:val="28"/>
          <w:szCs w:val="28"/>
        </w:rPr>
        <w:t xml:space="preserve">» 2019-2020 года (из них трудоустроены </w:t>
      </w:r>
      <w:r w:rsidR="001B1EBB" w:rsidRPr="00D53979">
        <w:rPr>
          <w:rFonts w:ascii="Times New Roman" w:hAnsi="Times New Roman" w:cs="Times New Roman"/>
          <w:sz w:val="28"/>
          <w:szCs w:val="28"/>
        </w:rPr>
        <w:t>–</w:t>
      </w:r>
      <w:r w:rsidRPr="00D53979">
        <w:rPr>
          <w:rFonts w:ascii="Times New Roman" w:hAnsi="Times New Roman" w:cs="Times New Roman"/>
          <w:sz w:val="28"/>
          <w:szCs w:val="28"/>
        </w:rPr>
        <w:t xml:space="preserve"> </w:t>
      </w:r>
      <w:r w:rsidR="001B1EBB" w:rsidRPr="00D53979">
        <w:rPr>
          <w:rFonts w:ascii="Times New Roman" w:hAnsi="Times New Roman" w:cs="Times New Roman"/>
          <w:sz w:val="28"/>
          <w:szCs w:val="28"/>
        </w:rPr>
        <w:t>29 человек (22,8 %), продолжают обучаться 95 человек (74,8 %), 3 человека (2,4 %) пенсионеры.</w:t>
      </w:r>
    </w:p>
    <w:p w:rsidR="00972791" w:rsidRPr="00D53979" w:rsidRDefault="00972791" w:rsidP="00D53979">
      <w:pPr>
        <w:pStyle w:val="11"/>
        <w:numPr>
          <w:ilvl w:val="0"/>
          <w:numId w:val="2"/>
        </w:numPr>
        <w:shd w:val="clear" w:color="auto" w:fill="auto"/>
        <w:spacing w:line="240" w:lineRule="auto"/>
        <w:ind w:firstLine="709"/>
        <w:rPr>
          <w:rFonts w:ascii="Times New Roman" w:hAnsi="Times New Roman" w:cs="Times New Roman"/>
          <w:kern w:val="2"/>
          <w:sz w:val="28"/>
          <w:szCs w:val="28"/>
        </w:rPr>
      </w:pPr>
      <w:r w:rsidRPr="00D53979">
        <w:rPr>
          <w:rFonts w:ascii="Times New Roman" w:eastAsia="Times New Roman" w:hAnsi="Times New Roman" w:cs="Times New Roman"/>
          <w:color w:val="000000"/>
          <w:sz w:val="28"/>
          <w:szCs w:val="28"/>
        </w:rPr>
        <w:t xml:space="preserve">Пятый год реализуется </w:t>
      </w:r>
      <w:r w:rsidRPr="00D53979">
        <w:rPr>
          <w:rFonts w:ascii="Times New Roman" w:eastAsia="Times New Roman" w:hAnsi="Times New Roman" w:cs="Times New Roman"/>
          <w:bCs/>
          <w:color w:val="000000"/>
          <w:sz w:val="28"/>
          <w:szCs w:val="28"/>
        </w:rPr>
        <w:t>государственной программы Алтайского края «Доступная среда в Алтайском крае» на 2016 – 2020 годы. Созданы условия (архитектурная доступность, переоборудование и приспособление помещений и кабинетов, оснащение специальным учебным, коррекционным, компьютерным оборудованием) для инклюзивного образования детей-инвалидов и детей с ОВЗ дошкольного возраста в 55 детских садах в 44 муниципалитетов края.</w:t>
      </w:r>
    </w:p>
    <w:p w:rsidR="00972791" w:rsidRPr="00D53979" w:rsidRDefault="00972791" w:rsidP="00D53979">
      <w:pPr>
        <w:spacing w:after="0" w:line="240" w:lineRule="auto"/>
        <w:ind w:firstLine="709"/>
        <w:jc w:val="both"/>
        <w:rPr>
          <w:rFonts w:ascii="Times New Roman" w:hAnsi="Times New Roman" w:cs="Times New Roman"/>
          <w:bCs/>
          <w:color w:val="000000"/>
          <w:sz w:val="28"/>
          <w:szCs w:val="28"/>
        </w:rPr>
      </w:pPr>
      <w:r w:rsidRPr="00D53979">
        <w:rPr>
          <w:rFonts w:ascii="Times New Roman" w:hAnsi="Times New Roman" w:cs="Times New Roman"/>
          <w:sz w:val="28"/>
          <w:szCs w:val="28"/>
        </w:rPr>
        <w:t xml:space="preserve">В текущем году созданы условия для инклюзивного образования детей-инвалидов дошкольного возраста в 12 детских садах 12 муниципалитетов края. </w:t>
      </w:r>
      <w:r w:rsidRPr="00D53979">
        <w:rPr>
          <w:rFonts w:ascii="Times New Roman" w:hAnsi="Times New Roman" w:cs="Times New Roman"/>
          <w:bCs/>
          <w:color w:val="000000"/>
          <w:sz w:val="28"/>
          <w:szCs w:val="28"/>
        </w:rPr>
        <w:t>Для этих целей Алтайский край получил из федерального и краевого бюдже</w:t>
      </w:r>
      <w:r w:rsidRPr="00D53979">
        <w:rPr>
          <w:rFonts w:ascii="Times New Roman" w:hAnsi="Times New Roman" w:cs="Times New Roman"/>
          <w:bCs/>
          <w:color w:val="000000"/>
          <w:sz w:val="28"/>
          <w:szCs w:val="28"/>
        </w:rPr>
        <w:softHyphen/>
        <w:t>тов более 9,6 млн. рублей.</w:t>
      </w:r>
    </w:p>
    <w:p w:rsidR="00033D6C" w:rsidRPr="00D53979" w:rsidRDefault="00033D6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С целью обеспечения методической, психолого-педагогической, </w:t>
      </w:r>
      <w:proofErr w:type="spellStart"/>
      <w:proofErr w:type="gramStart"/>
      <w:r w:rsidRPr="00D53979">
        <w:rPr>
          <w:rFonts w:ascii="Times New Roman" w:hAnsi="Times New Roman" w:cs="Times New Roman"/>
          <w:sz w:val="28"/>
          <w:szCs w:val="28"/>
        </w:rPr>
        <w:t>диа-гностической</w:t>
      </w:r>
      <w:proofErr w:type="spellEnd"/>
      <w:proofErr w:type="gramEnd"/>
      <w:r w:rsidRPr="00D53979">
        <w:rPr>
          <w:rFonts w:ascii="Times New Roman" w:hAnsi="Times New Roman" w:cs="Times New Roman"/>
          <w:sz w:val="28"/>
          <w:szCs w:val="28"/>
        </w:rPr>
        <w:t xml:space="preserve"> и консультативной помощью педагогов и родителей детей с ограниченными возможностями здоровья и детей-инвалидов по вопросам обучения и сопровождения в системе образования края функционируют:</w:t>
      </w:r>
    </w:p>
    <w:p w:rsidR="00033D6C" w:rsidRPr="00D53979" w:rsidRDefault="00033D6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региональные инновационные площадки по вопросам </w:t>
      </w:r>
      <w:proofErr w:type="spellStart"/>
      <w:proofErr w:type="gramStart"/>
      <w:r w:rsidRPr="00D53979">
        <w:rPr>
          <w:rFonts w:ascii="Times New Roman" w:hAnsi="Times New Roman" w:cs="Times New Roman"/>
          <w:sz w:val="28"/>
          <w:szCs w:val="28"/>
        </w:rPr>
        <w:t>сопровожде-ния</w:t>
      </w:r>
      <w:proofErr w:type="spellEnd"/>
      <w:proofErr w:type="gramEnd"/>
      <w:r w:rsidRPr="00D53979">
        <w:rPr>
          <w:rFonts w:ascii="Times New Roman" w:hAnsi="Times New Roman" w:cs="Times New Roman"/>
          <w:sz w:val="28"/>
          <w:szCs w:val="28"/>
        </w:rPr>
        <w:t xml:space="preserve"> образования лиц с ограниченными возможностями здоровья на базе муниципальных и отдельных краевых общеобразовательных организаций, реализующих адаптированные образовательные программы;</w:t>
      </w:r>
    </w:p>
    <w:p w:rsidR="00033D6C" w:rsidRPr="00D53979" w:rsidRDefault="00033D6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консультационные пункты для детей с </w:t>
      </w:r>
      <w:proofErr w:type="gramStart"/>
      <w:r w:rsidRPr="00D53979">
        <w:rPr>
          <w:rFonts w:ascii="Times New Roman" w:hAnsi="Times New Roman" w:cs="Times New Roman"/>
          <w:sz w:val="28"/>
          <w:szCs w:val="28"/>
        </w:rPr>
        <w:t>ограниченными</w:t>
      </w:r>
      <w:proofErr w:type="gramEnd"/>
      <w:r w:rsidRPr="00D53979">
        <w:rPr>
          <w:rFonts w:ascii="Times New Roman" w:hAnsi="Times New Roman" w:cs="Times New Roman"/>
          <w:sz w:val="28"/>
          <w:szCs w:val="28"/>
        </w:rPr>
        <w:t xml:space="preserve"> </w:t>
      </w:r>
      <w:proofErr w:type="spellStart"/>
      <w:r w:rsidRPr="00D53979">
        <w:rPr>
          <w:rFonts w:ascii="Times New Roman" w:hAnsi="Times New Roman" w:cs="Times New Roman"/>
          <w:sz w:val="28"/>
          <w:szCs w:val="28"/>
        </w:rPr>
        <w:t>возможностя-ми</w:t>
      </w:r>
      <w:proofErr w:type="spellEnd"/>
      <w:r w:rsidRPr="00D53979">
        <w:rPr>
          <w:rFonts w:ascii="Times New Roman" w:hAnsi="Times New Roman" w:cs="Times New Roman"/>
          <w:sz w:val="28"/>
          <w:szCs w:val="28"/>
        </w:rPr>
        <w:t xml:space="preserve"> здоровья, их педагогов и родителей на базе 31 отдельной краевой </w:t>
      </w:r>
      <w:proofErr w:type="spellStart"/>
      <w:r w:rsidRPr="00D53979">
        <w:rPr>
          <w:rFonts w:ascii="Times New Roman" w:hAnsi="Times New Roman" w:cs="Times New Roman"/>
          <w:sz w:val="28"/>
          <w:szCs w:val="28"/>
        </w:rPr>
        <w:t>об-щеобразовательной</w:t>
      </w:r>
      <w:proofErr w:type="spellEnd"/>
      <w:r w:rsidRPr="00D53979">
        <w:rPr>
          <w:rFonts w:ascii="Times New Roman" w:hAnsi="Times New Roman" w:cs="Times New Roman"/>
          <w:sz w:val="28"/>
          <w:szCs w:val="28"/>
        </w:rPr>
        <w:t xml:space="preserve"> организации; </w:t>
      </w:r>
    </w:p>
    <w:p w:rsidR="00033D6C" w:rsidRPr="00D53979" w:rsidRDefault="00033D6C" w:rsidP="00D53979">
      <w:pPr>
        <w:spacing w:after="0" w:line="240" w:lineRule="auto"/>
        <w:ind w:firstLine="709"/>
        <w:jc w:val="both"/>
        <w:rPr>
          <w:rFonts w:ascii="Times New Roman" w:hAnsi="Times New Roman" w:cs="Times New Roman"/>
          <w:sz w:val="28"/>
          <w:szCs w:val="28"/>
        </w:rPr>
      </w:pPr>
      <w:proofErr w:type="gramStart"/>
      <w:r w:rsidRPr="00D53979">
        <w:rPr>
          <w:rFonts w:ascii="Times New Roman" w:hAnsi="Times New Roman" w:cs="Times New Roman"/>
          <w:sz w:val="28"/>
          <w:szCs w:val="28"/>
        </w:rPr>
        <w:t xml:space="preserve">на базе 614 муниципальных дошкольных образовательных </w:t>
      </w:r>
      <w:proofErr w:type="spellStart"/>
      <w:r w:rsidRPr="00D53979">
        <w:rPr>
          <w:rFonts w:ascii="Times New Roman" w:hAnsi="Times New Roman" w:cs="Times New Roman"/>
          <w:sz w:val="28"/>
          <w:szCs w:val="28"/>
        </w:rPr>
        <w:t>органи-заций</w:t>
      </w:r>
      <w:proofErr w:type="spellEnd"/>
      <w:r w:rsidRPr="00D53979">
        <w:rPr>
          <w:rFonts w:ascii="Times New Roman" w:hAnsi="Times New Roman" w:cs="Times New Roman"/>
          <w:sz w:val="28"/>
          <w:szCs w:val="28"/>
        </w:rPr>
        <w:t xml:space="preserve"> консультационные центры, </w:t>
      </w:r>
      <w:proofErr w:type="spellStart"/>
      <w:r w:rsidRPr="00D53979">
        <w:rPr>
          <w:rFonts w:ascii="Times New Roman" w:hAnsi="Times New Roman" w:cs="Times New Roman"/>
          <w:sz w:val="28"/>
          <w:szCs w:val="28"/>
        </w:rPr>
        <w:t>лекотеки</w:t>
      </w:r>
      <w:proofErr w:type="spellEnd"/>
      <w:r w:rsidRPr="00D53979">
        <w:rPr>
          <w:rFonts w:ascii="Times New Roman" w:hAnsi="Times New Roman" w:cs="Times New Roman"/>
          <w:sz w:val="28"/>
          <w:szCs w:val="28"/>
        </w:rPr>
        <w:t>, службы ранней помощи (ин-</w:t>
      </w:r>
      <w:r w:rsidRPr="00D53979">
        <w:rPr>
          <w:rFonts w:ascii="Times New Roman" w:hAnsi="Times New Roman" w:cs="Times New Roman"/>
          <w:sz w:val="28"/>
          <w:szCs w:val="28"/>
        </w:rPr>
        <w:lastRenderedPageBreak/>
        <w:t xml:space="preserve">формация о них находится в муниципальных органах управления </w:t>
      </w:r>
      <w:proofErr w:type="spellStart"/>
      <w:r w:rsidRPr="00D53979">
        <w:rPr>
          <w:rFonts w:ascii="Times New Roman" w:hAnsi="Times New Roman" w:cs="Times New Roman"/>
          <w:sz w:val="28"/>
          <w:szCs w:val="28"/>
        </w:rPr>
        <w:t>образо-ванием</w:t>
      </w:r>
      <w:proofErr w:type="spellEnd"/>
      <w:r w:rsidRPr="00D53979">
        <w:rPr>
          <w:rFonts w:ascii="Times New Roman" w:hAnsi="Times New Roman" w:cs="Times New Roman"/>
          <w:sz w:val="28"/>
          <w:szCs w:val="28"/>
        </w:rPr>
        <w:t>);</w:t>
      </w:r>
      <w:proofErr w:type="gramEnd"/>
    </w:p>
    <w:p w:rsidR="00033D6C" w:rsidRPr="00D53979" w:rsidRDefault="00033D6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диагностические группы на базе центральной психолого-медико-педагогической комиссии Алтайского края (г. Барнаул, ул. Ленина, 54а);</w:t>
      </w:r>
    </w:p>
    <w:p w:rsidR="00033D6C" w:rsidRPr="00D53979" w:rsidRDefault="00033D6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5 центров, оказывающих психолого-педагогическую помощь </w:t>
      </w:r>
      <w:proofErr w:type="spellStart"/>
      <w:proofErr w:type="gramStart"/>
      <w:r w:rsidRPr="00D53979">
        <w:rPr>
          <w:rFonts w:ascii="Times New Roman" w:hAnsi="Times New Roman" w:cs="Times New Roman"/>
          <w:sz w:val="28"/>
          <w:szCs w:val="28"/>
        </w:rPr>
        <w:t>обуча-ющимся</w:t>
      </w:r>
      <w:proofErr w:type="spellEnd"/>
      <w:proofErr w:type="gramEnd"/>
      <w:r w:rsidRPr="00D53979">
        <w:rPr>
          <w:rFonts w:ascii="Times New Roman" w:hAnsi="Times New Roman" w:cs="Times New Roman"/>
          <w:sz w:val="28"/>
          <w:szCs w:val="28"/>
        </w:rPr>
        <w:t xml:space="preserve"> и их родителям: КГБУ «Алтайский краевой центр психолого-педагогической и медико-социальной помощи», МБУ ЦППМСП «Центр диагностики и консультирования», МБУ ДО ДОО (П</w:t>
      </w:r>
      <w:proofErr w:type="gramStart"/>
      <w:r w:rsidRPr="00D53979">
        <w:rPr>
          <w:rFonts w:ascii="Times New Roman" w:hAnsi="Times New Roman" w:cs="Times New Roman"/>
          <w:sz w:val="28"/>
          <w:szCs w:val="28"/>
        </w:rPr>
        <w:t>)Ц</w:t>
      </w:r>
      <w:proofErr w:type="gramEnd"/>
      <w:r w:rsidRPr="00D53979">
        <w:rPr>
          <w:rFonts w:ascii="Times New Roman" w:hAnsi="Times New Roman" w:cs="Times New Roman"/>
          <w:sz w:val="28"/>
          <w:szCs w:val="28"/>
        </w:rPr>
        <w:t xml:space="preserve"> «</w:t>
      </w:r>
      <w:proofErr w:type="spellStart"/>
      <w:r w:rsidRPr="00D53979">
        <w:rPr>
          <w:rFonts w:ascii="Times New Roman" w:hAnsi="Times New Roman" w:cs="Times New Roman"/>
          <w:sz w:val="28"/>
          <w:szCs w:val="28"/>
        </w:rPr>
        <w:t>Валеологический</w:t>
      </w:r>
      <w:proofErr w:type="spellEnd"/>
      <w:r w:rsidRPr="00D53979">
        <w:rPr>
          <w:rFonts w:ascii="Times New Roman" w:hAnsi="Times New Roman" w:cs="Times New Roman"/>
          <w:sz w:val="28"/>
          <w:szCs w:val="28"/>
        </w:rPr>
        <w:t xml:space="preserve"> центр», МБУ ДО ГППЦ «Потенциал», МБУ ДО «Детский оздоровительно-образовательный (профильный) центр «Гармония».</w:t>
      </w:r>
    </w:p>
    <w:p w:rsidR="00033D6C" w:rsidRPr="00D53979" w:rsidRDefault="00033D6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Специалистами вышеуказанных центров осуществляется психолого-медико-педагогическое обследование (в том числе в условиях </w:t>
      </w:r>
      <w:proofErr w:type="spellStart"/>
      <w:r w:rsidRPr="00D53979">
        <w:rPr>
          <w:rFonts w:ascii="Times New Roman" w:hAnsi="Times New Roman" w:cs="Times New Roman"/>
          <w:sz w:val="28"/>
          <w:szCs w:val="28"/>
        </w:rPr>
        <w:t>психолого-медико-педагогической</w:t>
      </w:r>
      <w:proofErr w:type="spellEnd"/>
      <w:r w:rsidRPr="00D53979">
        <w:rPr>
          <w:rFonts w:ascii="Times New Roman" w:hAnsi="Times New Roman" w:cs="Times New Roman"/>
          <w:sz w:val="28"/>
          <w:szCs w:val="28"/>
        </w:rPr>
        <w:t xml:space="preserve"> комиссии), психолого-педагогическое </w:t>
      </w:r>
      <w:proofErr w:type="spellStart"/>
      <w:proofErr w:type="gramStart"/>
      <w:r w:rsidRPr="00D53979">
        <w:rPr>
          <w:rFonts w:ascii="Times New Roman" w:hAnsi="Times New Roman" w:cs="Times New Roman"/>
          <w:sz w:val="28"/>
          <w:szCs w:val="28"/>
        </w:rPr>
        <w:t>консульти-рование</w:t>
      </w:r>
      <w:proofErr w:type="spellEnd"/>
      <w:proofErr w:type="gramEnd"/>
      <w:r w:rsidRPr="00D53979">
        <w:rPr>
          <w:rFonts w:ascii="Times New Roman" w:hAnsi="Times New Roman" w:cs="Times New Roman"/>
          <w:sz w:val="28"/>
          <w:szCs w:val="28"/>
        </w:rPr>
        <w:t xml:space="preserve"> несовершеннолетних и их родителей (законных представителей), обучение несовершеннолетних по дополнительным образовательным и коррекционно-развивающим программам, в том числе для детей с умерен-ной, глубокой и тяжелой умственной отсталостью, аутизмом.</w:t>
      </w:r>
    </w:p>
    <w:p w:rsidR="00033D6C" w:rsidRPr="00D53979" w:rsidRDefault="00033D6C" w:rsidP="00D53979">
      <w:pPr>
        <w:spacing w:after="0" w:line="240" w:lineRule="auto"/>
        <w:ind w:firstLine="709"/>
        <w:jc w:val="both"/>
        <w:rPr>
          <w:rFonts w:ascii="Times New Roman" w:hAnsi="Times New Roman" w:cs="Times New Roman"/>
          <w:sz w:val="28"/>
          <w:szCs w:val="28"/>
        </w:rPr>
      </w:pPr>
      <w:r w:rsidRPr="00D53979">
        <w:rPr>
          <w:rFonts w:ascii="Times New Roman" w:hAnsi="Times New Roman" w:cs="Times New Roman"/>
          <w:sz w:val="28"/>
          <w:szCs w:val="28"/>
        </w:rPr>
        <w:t xml:space="preserve">Специалистам территориальных психолого-медико-педагогических комиссий (далее – ПМПК), педагогам и родителям детей с ограниченными возможностями здоровья и детей-инвалидов представлена возможность подать заявку в </w:t>
      </w:r>
      <w:hyperlink r:id="rId9" w:history="1">
        <w:r w:rsidRPr="00B46745">
          <w:rPr>
            <w:rStyle w:val="af"/>
            <w:rFonts w:ascii="Times New Roman" w:hAnsi="Times New Roman" w:cs="Times New Roman"/>
            <w:sz w:val="28"/>
            <w:szCs w:val="28"/>
          </w:rPr>
          <w:t xml:space="preserve">центральную </w:t>
        </w:r>
        <w:r w:rsidR="00B46745" w:rsidRPr="00B46745">
          <w:rPr>
            <w:rStyle w:val="af"/>
            <w:rFonts w:ascii="Times New Roman" w:hAnsi="Times New Roman" w:cs="Times New Roman"/>
            <w:sz w:val="28"/>
            <w:szCs w:val="28"/>
          </w:rPr>
          <w:t>ПМПК</w:t>
        </w:r>
      </w:hyperlink>
      <w:r w:rsidR="00B46745">
        <w:rPr>
          <w:rFonts w:ascii="Times New Roman" w:hAnsi="Times New Roman" w:cs="Times New Roman"/>
          <w:sz w:val="28"/>
          <w:szCs w:val="28"/>
        </w:rPr>
        <w:t xml:space="preserve"> на Skype-консультирование</w:t>
      </w:r>
      <w:r w:rsidRPr="00D53979">
        <w:rPr>
          <w:rFonts w:ascii="Times New Roman" w:hAnsi="Times New Roman" w:cs="Times New Roman"/>
          <w:sz w:val="28"/>
          <w:szCs w:val="28"/>
        </w:rPr>
        <w:t>.</w:t>
      </w:r>
    </w:p>
    <w:p w:rsidR="00DC05D6" w:rsidRPr="00D53979" w:rsidRDefault="00033D6C" w:rsidP="00D53979">
      <w:pPr>
        <w:spacing w:after="0" w:line="240" w:lineRule="auto"/>
        <w:ind w:firstLine="709"/>
        <w:jc w:val="both"/>
        <w:rPr>
          <w:rFonts w:ascii="Times New Roman" w:hAnsi="Times New Roman" w:cs="Times New Roman"/>
          <w:sz w:val="28"/>
          <w:szCs w:val="28"/>
        </w:rPr>
      </w:pPr>
      <w:proofErr w:type="gramStart"/>
      <w:r w:rsidRPr="00D53979">
        <w:rPr>
          <w:rFonts w:ascii="Times New Roman" w:hAnsi="Times New Roman" w:cs="Times New Roman"/>
          <w:sz w:val="28"/>
          <w:szCs w:val="28"/>
        </w:rPr>
        <w:t xml:space="preserve">Обратиться в указанные службы можно лично, по телефону или </w:t>
      </w:r>
      <w:proofErr w:type="spellStart"/>
      <w:r w:rsidRPr="00D53979">
        <w:rPr>
          <w:rFonts w:ascii="Times New Roman" w:hAnsi="Times New Roman" w:cs="Times New Roman"/>
          <w:sz w:val="28"/>
          <w:szCs w:val="28"/>
        </w:rPr>
        <w:t>поч-той</w:t>
      </w:r>
      <w:proofErr w:type="spellEnd"/>
      <w:r w:rsidRPr="00D53979">
        <w:rPr>
          <w:rFonts w:ascii="Times New Roman" w:hAnsi="Times New Roman" w:cs="Times New Roman"/>
          <w:sz w:val="28"/>
          <w:szCs w:val="28"/>
        </w:rPr>
        <w:t>, в том числе электронной.</w:t>
      </w:r>
      <w:proofErr w:type="gramEnd"/>
    </w:p>
    <w:sectPr w:rsidR="00DC05D6" w:rsidRPr="00D53979" w:rsidSect="00E72879">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B50" w:rsidRDefault="00AA1B50" w:rsidP="00A560D7">
      <w:pPr>
        <w:spacing w:after="0" w:line="240" w:lineRule="auto"/>
      </w:pPr>
      <w:r>
        <w:separator/>
      </w:r>
    </w:p>
  </w:endnote>
  <w:endnote w:type="continuationSeparator" w:id="0">
    <w:p w:rsidR="00AA1B50" w:rsidRDefault="00AA1B50" w:rsidP="00A56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B50" w:rsidRDefault="00AA1B50" w:rsidP="00A560D7">
      <w:pPr>
        <w:spacing w:after="0" w:line="240" w:lineRule="auto"/>
      </w:pPr>
      <w:r>
        <w:separator/>
      </w:r>
    </w:p>
  </w:footnote>
  <w:footnote w:type="continuationSeparator" w:id="0">
    <w:p w:rsidR="00AA1B50" w:rsidRDefault="00AA1B50" w:rsidP="00A56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63412"/>
      <w:docPartObj>
        <w:docPartGallery w:val="Page Numbers (Top of Page)"/>
        <w:docPartUnique/>
      </w:docPartObj>
    </w:sdtPr>
    <w:sdtContent>
      <w:p w:rsidR="00AA1B50" w:rsidRDefault="00E978BC">
        <w:pPr>
          <w:pStyle w:val="a3"/>
          <w:jc w:val="center"/>
        </w:pPr>
        <w:r>
          <w:fldChar w:fldCharType="begin"/>
        </w:r>
        <w:r w:rsidR="00494599">
          <w:instrText xml:space="preserve"> PAGE   \* MERGEFORMAT </w:instrText>
        </w:r>
        <w:r>
          <w:fldChar w:fldCharType="separate"/>
        </w:r>
        <w:r w:rsidR="00B46745">
          <w:rPr>
            <w:noProof/>
          </w:rPr>
          <w:t>2</w:t>
        </w:r>
        <w:r>
          <w:rPr>
            <w:noProof/>
          </w:rPr>
          <w:fldChar w:fldCharType="end"/>
        </w:r>
      </w:p>
    </w:sdtContent>
  </w:sdt>
  <w:p w:rsidR="00AA1B50" w:rsidRDefault="00AA1B5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5193F"/>
    <w:rsid w:val="00033D6C"/>
    <w:rsid w:val="00041A67"/>
    <w:rsid w:val="000A1AE8"/>
    <w:rsid w:val="000B28DF"/>
    <w:rsid w:val="00166196"/>
    <w:rsid w:val="001B1223"/>
    <w:rsid w:val="001B1EBB"/>
    <w:rsid w:val="00285518"/>
    <w:rsid w:val="002A4327"/>
    <w:rsid w:val="002C0C98"/>
    <w:rsid w:val="002C21AC"/>
    <w:rsid w:val="003C4210"/>
    <w:rsid w:val="00494599"/>
    <w:rsid w:val="004C66B2"/>
    <w:rsid w:val="00505B9C"/>
    <w:rsid w:val="00546F34"/>
    <w:rsid w:val="00550A8A"/>
    <w:rsid w:val="006C2F0D"/>
    <w:rsid w:val="006F3C2D"/>
    <w:rsid w:val="006F68AA"/>
    <w:rsid w:val="00726417"/>
    <w:rsid w:val="007465AB"/>
    <w:rsid w:val="0075193F"/>
    <w:rsid w:val="007D346F"/>
    <w:rsid w:val="007E6267"/>
    <w:rsid w:val="007F1AA0"/>
    <w:rsid w:val="00825B6B"/>
    <w:rsid w:val="0089042C"/>
    <w:rsid w:val="008C474B"/>
    <w:rsid w:val="00902956"/>
    <w:rsid w:val="009115C1"/>
    <w:rsid w:val="00964788"/>
    <w:rsid w:val="00972791"/>
    <w:rsid w:val="00A560D7"/>
    <w:rsid w:val="00AA1B50"/>
    <w:rsid w:val="00AD2B85"/>
    <w:rsid w:val="00B46745"/>
    <w:rsid w:val="00BE46F7"/>
    <w:rsid w:val="00C2594C"/>
    <w:rsid w:val="00C2741E"/>
    <w:rsid w:val="00C34BCD"/>
    <w:rsid w:val="00CA1BC2"/>
    <w:rsid w:val="00CD22A6"/>
    <w:rsid w:val="00D432A6"/>
    <w:rsid w:val="00D53979"/>
    <w:rsid w:val="00D674D6"/>
    <w:rsid w:val="00DC05D6"/>
    <w:rsid w:val="00E72879"/>
    <w:rsid w:val="00E978BC"/>
    <w:rsid w:val="00F10E3A"/>
    <w:rsid w:val="00F43121"/>
    <w:rsid w:val="00F65171"/>
    <w:rsid w:val="00FD3368"/>
    <w:rsid w:val="00FF5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C2"/>
  </w:style>
  <w:style w:type="paragraph" w:styleId="5">
    <w:name w:val="heading 5"/>
    <w:basedOn w:val="a"/>
    <w:link w:val="50"/>
    <w:uiPriority w:val="9"/>
    <w:qFormat/>
    <w:rsid w:val="004C66B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0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0D7"/>
  </w:style>
  <w:style w:type="paragraph" w:styleId="a5">
    <w:name w:val="footer"/>
    <w:basedOn w:val="a"/>
    <w:link w:val="a6"/>
    <w:uiPriority w:val="99"/>
    <w:semiHidden/>
    <w:unhideWhenUsed/>
    <w:rsid w:val="00A560D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60D7"/>
  </w:style>
  <w:style w:type="character" w:styleId="a7">
    <w:name w:val="Strong"/>
    <w:uiPriority w:val="99"/>
    <w:qFormat/>
    <w:rsid w:val="002C0C98"/>
    <w:rPr>
      <w:b/>
      <w:bCs/>
    </w:rPr>
  </w:style>
  <w:style w:type="paragraph" w:customStyle="1" w:styleId="1">
    <w:name w:val="Без интервала1"/>
    <w:rsid w:val="002C0C98"/>
    <w:pPr>
      <w:spacing w:after="0" w:line="240" w:lineRule="auto"/>
    </w:pPr>
    <w:rPr>
      <w:rFonts w:ascii="Calibri" w:eastAsia="Calibri" w:hAnsi="Calibri" w:cs="Times New Roman"/>
      <w:lang w:eastAsia="ru-RU"/>
    </w:rPr>
  </w:style>
  <w:style w:type="paragraph" w:customStyle="1" w:styleId="a8">
    <w:name w:val="Прижатый влево"/>
    <w:basedOn w:val="a"/>
    <w:next w:val="a"/>
    <w:uiPriority w:val="99"/>
    <w:rsid w:val="002C0C98"/>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01">
    <w:name w:val="fontstyle01"/>
    <w:rsid w:val="002C0C98"/>
    <w:rPr>
      <w:rFonts w:ascii="Times New Roman" w:hAnsi="Times New Roman" w:cs="Times New Roman" w:hint="default"/>
      <w:b w:val="0"/>
      <w:bCs w:val="0"/>
      <w:i w:val="0"/>
      <w:iCs w:val="0"/>
      <w:color w:val="000000"/>
      <w:sz w:val="28"/>
      <w:szCs w:val="28"/>
    </w:rPr>
  </w:style>
  <w:style w:type="character" w:customStyle="1" w:styleId="50">
    <w:name w:val="Заголовок 5 Знак"/>
    <w:basedOn w:val="a0"/>
    <w:link w:val="5"/>
    <w:uiPriority w:val="9"/>
    <w:rsid w:val="004C66B2"/>
    <w:rPr>
      <w:rFonts w:ascii="Times New Roman" w:eastAsia="Times New Roman" w:hAnsi="Times New Roman" w:cs="Times New Roman"/>
      <w:b/>
      <w:bCs/>
      <w:sz w:val="20"/>
      <w:szCs w:val="20"/>
      <w:lang w:eastAsia="ru-RU"/>
    </w:rPr>
  </w:style>
  <w:style w:type="paragraph" w:customStyle="1" w:styleId="10">
    <w:name w:val="Стиль1"/>
    <w:basedOn w:val="a9"/>
    <w:rsid w:val="004C66B2"/>
    <w:pPr>
      <w:spacing w:after="0" w:line="360" w:lineRule="auto"/>
      <w:ind w:firstLine="720"/>
      <w:jc w:val="both"/>
    </w:pPr>
    <w:rPr>
      <w:rFonts w:ascii="Times New Roman" w:eastAsia="Times New Roman" w:hAnsi="Times New Roman" w:cs="Times New Roman"/>
      <w:sz w:val="28"/>
      <w:szCs w:val="20"/>
      <w:lang/>
    </w:rPr>
  </w:style>
  <w:style w:type="paragraph" w:styleId="aa">
    <w:name w:val="List Paragraph"/>
    <w:basedOn w:val="a"/>
    <w:uiPriority w:val="34"/>
    <w:qFormat/>
    <w:rsid w:val="004C66B2"/>
    <w:pPr>
      <w:spacing w:after="160" w:line="259" w:lineRule="auto"/>
      <w:ind w:left="720"/>
      <w:contextualSpacing/>
    </w:pPr>
  </w:style>
  <w:style w:type="paragraph" w:styleId="a9">
    <w:name w:val="Body Text"/>
    <w:basedOn w:val="a"/>
    <w:link w:val="ab"/>
    <w:uiPriority w:val="99"/>
    <w:semiHidden/>
    <w:unhideWhenUsed/>
    <w:rsid w:val="004C66B2"/>
    <w:pPr>
      <w:spacing w:after="120"/>
    </w:pPr>
  </w:style>
  <w:style w:type="character" w:customStyle="1" w:styleId="ab">
    <w:name w:val="Основной текст Знак"/>
    <w:basedOn w:val="a0"/>
    <w:link w:val="a9"/>
    <w:uiPriority w:val="99"/>
    <w:semiHidden/>
    <w:rsid w:val="004C66B2"/>
  </w:style>
  <w:style w:type="character" w:customStyle="1" w:styleId="ac">
    <w:name w:val="Основной текст_"/>
    <w:basedOn w:val="a0"/>
    <w:link w:val="11"/>
    <w:locked/>
    <w:rsid w:val="00972791"/>
    <w:rPr>
      <w:spacing w:val="-2"/>
      <w:shd w:val="clear" w:color="auto" w:fill="FFFFFF"/>
    </w:rPr>
  </w:style>
  <w:style w:type="paragraph" w:customStyle="1" w:styleId="11">
    <w:name w:val="Основной текст1"/>
    <w:basedOn w:val="a"/>
    <w:link w:val="ac"/>
    <w:rsid w:val="00972791"/>
    <w:pPr>
      <w:widowControl w:val="0"/>
      <w:shd w:val="clear" w:color="auto" w:fill="FFFFFF"/>
      <w:spacing w:after="0" w:line="274" w:lineRule="exact"/>
      <w:jc w:val="both"/>
    </w:pPr>
    <w:rPr>
      <w:spacing w:val="-2"/>
    </w:rPr>
  </w:style>
  <w:style w:type="paragraph" w:styleId="ad">
    <w:name w:val="Balloon Text"/>
    <w:basedOn w:val="a"/>
    <w:link w:val="ae"/>
    <w:uiPriority w:val="99"/>
    <w:semiHidden/>
    <w:unhideWhenUsed/>
    <w:rsid w:val="0028551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85518"/>
    <w:rPr>
      <w:rFonts w:ascii="Segoe UI" w:hAnsi="Segoe UI" w:cs="Segoe UI"/>
      <w:sz w:val="18"/>
      <w:szCs w:val="18"/>
    </w:rPr>
  </w:style>
  <w:style w:type="character" w:styleId="af">
    <w:name w:val="Hyperlink"/>
    <w:basedOn w:val="a0"/>
    <w:uiPriority w:val="99"/>
    <w:unhideWhenUsed/>
    <w:rsid w:val="00B467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51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pmpk.simplybook.it/v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4258A-52D4-42F0-8CC6-92E03AA4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9</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cekalo</dc:creator>
  <cp:lastModifiedBy>nicenko.m</cp:lastModifiedBy>
  <cp:revision>24</cp:revision>
  <cp:lastPrinted>2021-01-18T01:40:00Z</cp:lastPrinted>
  <dcterms:created xsi:type="dcterms:W3CDTF">2020-12-16T07:52:00Z</dcterms:created>
  <dcterms:modified xsi:type="dcterms:W3CDTF">2021-01-18T02:30:00Z</dcterms:modified>
</cp:coreProperties>
</file>