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АЛТАЙСКОГО КРАЯ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июня 2013 г. N 330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ГЛАВНЫМ УПРАВЛЕНИЕМ ОБРАЗОВАНИЯ И МОЛОДЕЖНОЙ ПОЛИТИКИ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АЛТАЙСКОГО КРАЯ ГОСУДАРСТВЕННОЙ УСЛУГИ ПО НАЗНАЧЕНИЮ 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ВЫПЛАТЕ ЕДИНОВРЕМЕННОГО ПОСОБИЯ ПРИ ВСЕХ ФОРМАХ УСТРОЙСТВА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ДЕТЕЙ, ЛИШИВШИХСЯ РОДИТЕЛЬСКОГО ПОПЕЧЕНИЯ, В СЕМЬИ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Алтайского края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26.12.2013 </w:t>
      </w:r>
      <w:hyperlink r:id="rId4" w:history="1">
        <w:r>
          <w:rPr>
            <w:rFonts w:ascii="Calibri" w:hAnsi="Calibri" w:cs="Calibri"/>
            <w:color w:val="0000FF"/>
          </w:rPr>
          <w:t>N 697</w:t>
        </w:r>
      </w:hyperlink>
      <w:r>
        <w:rPr>
          <w:rFonts w:ascii="Calibri" w:hAnsi="Calibri" w:cs="Calibri"/>
        </w:rPr>
        <w:t xml:space="preserve">, от 30.04.2014 </w:t>
      </w:r>
      <w:hyperlink r:id="rId5" w:history="1">
        <w:r>
          <w:rPr>
            <w:rFonts w:ascii="Calibri" w:hAnsi="Calibri" w:cs="Calibri"/>
            <w:color w:val="0000FF"/>
          </w:rPr>
          <w:t>N 215</w:t>
        </w:r>
      </w:hyperlink>
      <w:r>
        <w:rPr>
          <w:rFonts w:ascii="Calibri" w:hAnsi="Calibri" w:cs="Calibri"/>
        </w:rPr>
        <w:t>)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Постановляю: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3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Главным управлением образования и молодежной политики Алтайского края государственной услуги по назначению и выплате единовременного пособия при всех формах устройства детей, лишившихся родительского попечения, в семьи.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постановления возложить на заместителя Губернатора Алтайского края, начальника Главного управления образования и молодежной политики Алтайского края Денисова Ю.Н.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Алтайского края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А.Б.КАРЛИН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края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июня 2013 г. N 330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ГЛАВНЫМ УПРАВЛЕНИЕМ ОБРАЗОВАНИЯ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МОЛОДЕЖНОЙ ПОЛИТИКИ АЛТАЙСКОГО КРАЯ ГОСУДАРСТВЕННОЙ УСЛУГИ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НАЗНАЧЕНИЮ И ВЫПЛАТЕ ЕДИНОВРЕМЕННОГО ПОСОБИЯ ПРИ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ВСЕХ ФОРМАХ УСТРОЙСТВА ДЕТЕЙ, ЛИШИВШИХСЯ РОДИТЕЛЬСКОГО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ПОПЕЧЕНИЯ, В СЕМЬИ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Алтайского края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26.12.2013 </w:t>
      </w:r>
      <w:hyperlink r:id="rId6" w:history="1">
        <w:r>
          <w:rPr>
            <w:rFonts w:ascii="Calibri" w:hAnsi="Calibri" w:cs="Calibri"/>
            <w:color w:val="0000FF"/>
          </w:rPr>
          <w:t>N 697</w:t>
        </w:r>
      </w:hyperlink>
      <w:r>
        <w:rPr>
          <w:rFonts w:ascii="Calibri" w:hAnsi="Calibri" w:cs="Calibri"/>
        </w:rPr>
        <w:t xml:space="preserve">, от 30.04.2014 </w:t>
      </w:r>
      <w:hyperlink r:id="rId7" w:history="1">
        <w:r>
          <w:rPr>
            <w:rFonts w:ascii="Calibri" w:hAnsi="Calibri" w:cs="Calibri"/>
            <w:color w:val="0000FF"/>
          </w:rPr>
          <w:t>N 215</w:t>
        </w:r>
      </w:hyperlink>
      <w:r>
        <w:rPr>
          <w:rFonts w:ascii="Calibri" w:hAnsi="Calibri" w:cs="Calibri"/>
        </w:rPr>
        <w:t>)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1. Общие положения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Административный регламент предоставления государственной услуги по назначению и выплате единовременного пособия при всех формах устройства детей, лишившихся родительского попечения, в семьи (далее - "Регламент") определяет сроки и последовательность действий (административных процедур) при осуществлении полномочий по назначению и </w:t>
      </w:r>
      <w:r>
        <w:rPr>
          <w:rFonts w:ascii="Calibri" w:hAnsi="Calibri" w:cs="Calibri"/>
        </w:rPr>
        <w:lastRenderedPageBreak/>
        <w:t>выплате единовременного пособия при передаче ребенка на воспитание в семью.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получение единовременного пособия при всех формах устройства детей, лишившихся родительского попечения, в семьи (далее - "единовременное пособие") имеет один из опекунов (попечителей), приемных родителей, усыновителей.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Единовременное пособие назначается и выплачивается по месту жительства одного из опекунов (попечителей), приемных родителей, усыновителей.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передачи на воспитание в семью 2 и более детей единовременное пособие выплачивается на каждого ребенка.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заявителей на получение государственной услуги по назначению и выплате единовременного пособия при всех формах устройства детей, лишившихся родительского попечения, в семьи могут выступать: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Российской Федерации, проживающие на территории Российской Федерации;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граждане и лица без гражданства, постоянно проживающие на территории Российской Федерации либо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беженцы - (далее - "заявители").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и документы на получение государственной услуги по назначению и выплате единовременного пособия при всех формах устройства детей, лишившихся родительского попечения, в семьи могут быть поданы законными представителями заявителей или их доверенными лицами (далее - "представители").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2. Стандарт предоставления государственной услуги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Наименование государственной услуги - назначение и выплата единовременного пособия при всех формах устройства детей, лишившихся родительского попечения, в семьи (далее - "государственная услуга").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Наименование органа исполнительной власти Алтайского края, непосредственно предоставляющего государственную услугу, - Главное управление образования и молодежной политики Алтайского края (далее - "Главное управление").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Место нахождения Главного управления и его почтовый адрес: ул. Ползунова, д. 36, г. Барнаул, 656035.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Главного управления в информационно-телекоммуникационной сети Интернет: www.educaltai. ru.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Главного управления: educ@ttb.ru.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Место нахождения и телефон структурного подразделения Главного управления, оказывающего государственную услугу: ул. Ползунова, д. 36 (каб. 206), г. Барнаул, 656035; телефон: 8 (3852) 63-42-08 (сектор регионального банка данных о детях, оставшихся без попечения родителей, отдела специального образования, опеки и попечительства (далее - "Сектор").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Результатом оказания государственной услуги является назначение и выплата единовременного пособия либо отказ в назначении единовременного пособия.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Сроки рассмотрения и принятия решения Главным управлением: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единовременное пособие назначается и выплачивается не позднее 10 дней с даты приема (регистрации) заявления со всеми необходимыми документами.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Правовые основания предоставления государственной услуги.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осуществляется в соответствии: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Гражданским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Семейным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19.05.1995 N 81-ФЗ "О государственных пособиях гражданам, имеющим детей";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27.07.2006 N 152-ФЗ "О персональных данных";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</w:t>
      </w:r>
      <w:r>
        <w:rPr>
          <w:rFonts w:ascii="Calibri" w:hAnsi="Calibri" w:cs="Calibri"/>
        </w:rPr>
        <w:lastRenderedPageBreak/>
        <w:t>государственных и муниципальных услуг";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23.12.2009 N 1012н "Об утверждении Порядка и условий назначения и выплаты государственных пособий гражданам, имеющим детей";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края от 13.02.2007 N 57 "Об органе исполнительной власти Алтайского края, ответственном за организацию мероприятий по назначению и выплате единовременного пособия при передаче детей, оставшихся без попечения родителей, в семьи".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2.6. Для назначения и выплаты единовременного пособия заявителем или его представителем в Главное управление предоставляются: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32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назначении единовременного пособия (приложение 1 к настоящему Регламенту);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(попечительства), в том числе по договору о приемной семье;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>справка, подтверждающая факт установления инвалидности, - для лиц, усыновивших ребенка-инвалида;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Алтайского края от 26.12.2013 N 697)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1"/>
      <w:bookmarkEnd w:id="7"/>
      <w:r>
        <w:rPr>
          <w:rFonts w:ascii="Calibri" w:hAnsi="Calibri" w:cs="Calibri"/>
        </w:rPr>
        <w:t>документы, подтверждающие родственные отношения детей, - для лиц, усыновивших братьев и (или) сестер.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Алтайского края от 26.12.2013 N 697)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79" w:history="1">
        <w:r>
          <w:rPr>
            <w:rFonts w:ascii="Calibri" w:hAnsi="Calibri" w:cs="Calibri"/>
            <w:color w:val="0000FF"/>
          </w:rPr>
          <w:t>абзацах четвертом</w:t>
        </w:r>
      </w:hyperlink>
      <w:r>
        <w:rPr>
          <w:rFonts w:ascii="Calibri" w:hAnsi="Calibri" w:cs="Calibri"/>
        </w:rPr>
        <w:t xml:space="preserve"> и </w:t>
      </w:r>
      <w:hyperlink w:anchor="Par81" w:history="1">
        <w:r>
          <w:rPr>
            <w:rFonts w:ascii="Calibri" w:hAnsi="Calibri" w:cs="Calibri"/>
            <w:color w:val="0000FF"/>
          </w:rPr>
          <w:t>пятом</w:t>
        </w:r>
      </w:hyperlink>
      <w:r>
        <w:rPr>
          <w:rFonts w:ascii="Calibri" w:hAnsi="Calibri" w:cs="Calibri"/>
        </w:rPr>
        <w:t xml:space="preserve"> настоящего пункта, представляются в случае отсутствия в решении суда об усыновлении информации о наличии инвалидности ребенка (детей), а также родства между усыновленными детьми.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Алтайского края от 26.12.2013 N 697)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 xml:space="preserve">2.6.1. Для назначения и выплаты единовременного пособия в случае установления опеки (попечительства) или передачи в приемную семью помимо документов, указанных в </w:t>
      </w:r>
      <w:hyperlink w:anchor="Par76" w:history="1">
        <w:r>
          <w:rPr>
            <w:rFonts w:ascii="Calibri" w:hAnsi="Calibri" w:cs="Calibri"/>
            <w:color w:val="0000FF"/>
          </w:rPr>
          <w:t>пункте 2.6</w:t>
        </w:r>
      </w:hyperlink>
      <w:r>
        <w:rPr>
          <w:rFonts w:ascii="Calibri" w:hAnsi="Calibri" w:cs="Calibri"/>
        </w:rPr>
        <w:t xml:space="preserve"> настоящего Регламента, представляются копии соответствующих документов, подтверждающих отсутствие родителей (единственного родителя) или невозможность воспитания ими (им) детей: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свидетельство о смерти родителей;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заявление родителей о согласии на усыновление (удочерение) ребенка, оформленное в установленном порядке;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(родителях) из актовой записи о рождении ребенка;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справка органов внутренних дел о том, что место нахождения разыскиваемых родителей не установлено;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свидетельство о рождении, в строках "мать" и "отец" которого стоят прочерки.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5"/>
      <w:bookmarkEnd w:id="9"/>
      <w:r>
        <w:rPr>
          <w:rFonts w:ascii="Calibri" w:hAnsi="Calibri" w:cs="Calibri"/>
        </w:rPr>
        <w:t xml:space="preserve">2.6.2. Иностранные граждане и лица без гражданства, постоянно проживающие на территории Российской Федерации либо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материнством, а также беженцы для назначения и выплаты единовременного пособия дополнительно представляют копию документа, удостоверяющего личность, в том числе с отметкой о выдаче вида на жительство, копию разрешения на временное </w:t>
      </w:r>
      <w:r>
        <w:rPr>
          <w:rFonts w:ascii="Calibri" w:hAnsi="Calibri" w:cs="Calibri"/>
        </w:rPr>
        <w:lastRenderedPageBreak/>
        <w:t>проживание, копию трудовой книжки или трудового договора,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страхователя, копию удостоверения беженца.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2.6.3. Если заявителем либо его представителем по собственной инициативе не представлена справка о регистрации в территориальных органах Фонда социального страхования Российской Федерации в качестве страхователя (далее - "справка социального страхования"), указанная в </w:t>
      </w:r>
      <w:hyperlink w:anchor="Par95" w:history="1">
        <w:r>
          <w:rPr>
            <w:rFonts w:ascii="Calibri" w:hAnsi="Calibri" w:cs="Calibri"/>
            <w:color w:val="0000FF"/>
          </w:rPr>
          <w:t>подпункте 2.6.2</w:t>
        </w:r>
      </w:hyperlink>
      <w:r>
        <w:rPr>
          <w:rFonts w:ascii="Calibri" w:hAnsi="Calibri" w:cs="Calibri"/>
        </w:rPr>
        <w:t xml:space="preserve"> настоящего Регламента, содержащиеся в указанном документе сведения запрашиваются Главным управлением либо КАУ "Многофункциональный центр предоставления государственных и муниципальных услуг Алтайского края" (далее - "МФЦ"), в том числе с использованием системы межведомственного информационного взаимодействия, у государственного учреждения - Алтайского регионального отделения Фонда социального страхования Российской Федерации.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требовать от заявителя либо его представителя предоставления справки социального страхования, находящейся в распоряжении государственного учреждения - Алтайского регионального отделения Фонда социального страхования Российской Федерации.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2.6.4. Заявители либо их представители в целях получения единовременного пособия могут представить в Главное управление заявление и документы, предусмотренные </w:t>
      </w:r>
      <w:hyperlink w:anchor="Par76" w:history="1">
        <w:r>
          <w:rPr>
            <w:rFonts w:ascii="Calibri" w:hAnsi="Calibri" w:cs="Calibri"/>
            <w:color w:val="0000FF"/>
          </w:rPr>
          <w:t>пунктом 2.6</w:t>
        </w:r>
      </w:hyperlink>
      <w:r>
        <w:rPr>
          <w:rFonts w:ascii="Calibri" w:hAnsi="Calibri" w:cs="Calibri"/>
        </w:rPr>
        <w:t xml:space="preserve">, </w:t>
      </w:r>
      <w:hyperlink w:anchor="Par85" w:history="1">
        <w:r>
          <w:rPr>
            <w:rFonts w:ascii="Calibri" w:hAnsi="Calibri" w:cs="Calibri"/>
            <w:color w:val="0000FF"/>
          </w:rPr>
          <w:t>подпунктами 2.6.1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2.6.2</w:t>
        </w:r>
      </w:hyperlink>
      <w:r>
        <w:rPr>
          <w:rFonts w:ascii="Calibri" w:hAnsi="Calibri" w:cs="Calibri"/>
        </w:rPr>
        <w:t xml:space="preserve"> настоящего Регламента, лично, по почте, в форме электронных документов.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2.6.5. Заявление и документы, необходимые для получения пособия, представляются в Главное управление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 или через доверенное лицо;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многофункциональных центров предоставления государственных и муниципальных услуг;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Единого портала государственных и муниципальных услуг (функций) (без использования электронных носителей);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иным способом, позволяющим передать в электронном виде заявление и иные документы.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2.6.5.1. Заявления и документы, необходимые для получения единовременного пособия, представляемые в форме электронных документов, подписываются в соответствии с требованиями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63-ФЗ "Об электронной подписи" и </w:t>
      </w:r>
      <w:hyperlink r:id="rId20" w:history="1">
        <w:r>
          <w:rPr>
            <w:rFonts w:ascii="Calibri" w:hAnsi="Calibri" w:cs="Calibri"/>
            <w:color w:val="0000FF"/>
          </w:rPr>
          <w:t>статей 21.1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21.2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2.6.5.2. Представление заявления и документов (сведений), необходимых для получения единовременного пособия, в форме электронных документов приравнивается к согласию такого заявителя с обработкой его персональных данных в организациях, назначающих пособия, в целях и объеме, необходимых для назначения единовременного пособия.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2.6.5.3. В случае, если для назначения единовременного пособия необходимо представление документов и информации об ином лице, не являющемся заявителем, при обращении за назначением единовременного пособия заявитель дополнительно представляет заявление указанных лиц или их законных представителей о согласии на обработку персональных данных, а также документы, подтверждающие полномочие заявителя действовать от имени вышеназванных лиц или их законных представителей при передаче их персональных данных в Главное управление. Данные заявление и документы могут быть представлены в том числе в форме электронного документа. Действие настоящего абзаца не распространяется на лиц, признанных в установленном порядке безвестно отсутствующими.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При оказании государственной услуги запрещается требовать от заявителя: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получением государственной услуги;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документов, информации или осуществления действий, в том числе согласований, необходимых для получения государственной услуги, предоставление или осуществление которых не предусмотрено нормативными правовыми актами, регулирующими </w:t>
      </w:r>
      <w:r>
        <w:rPr>
          <w:rFonts w:ascii="Calibri" w:hAnsi="Calibri" w:cs="Calibri"/>
        </w:rPr>
        <w:lastRenderedPageBreak/>
        <w:t>отношения, возникающие в связи с оказанием государственной услуги;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документов и информации, которые находятся в распоряжении Главного управления,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 </w:t>
      </w:r>
      <w:hyperlink r:id="rId22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Перечень оснований для приостановления и (или) отказа в предоставлении государственной услуги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2"/>
      <w:bookmarkEnd w:id="10"/>
      <w:r>
        <w:rPr>
          <w:rFonts w:ascii="Calibri" w:hAnsi="Calibri" w:cs="Calibri"/>
        </w:rPr>
        <w:t>2.8.1. Основаниями для отказа в предоставлении государственной услуги являются: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по истечении 6 месяцев со дня вступления в законную силу решения суда об усыновлении (со дня вынесения органом опеки и попечительства решения об установлении опеки (попечительства), со дня заключения договора о передаче ребенка на воспитание в приемную семью);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гражданина Российской Федерации, иностранного гражданина и лица без гражданства, дети которых находятся на полном государственном обеспечении;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гражданина Российской Федерации, иностранного гражданина и лица без гражданства, лишенных родительских прав либо ограниченных в родительских правах;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гражданина Российской Федерации, выехавшего на постоянное место жительства за пределы Российской Федерации;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ранее единовременного пособия одному из опекунов или попечителей (при назначении нескольких опекунов или попечителей), усыновителей, приемных родителей;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8"/>
      <w:bookmarkEnd w:id="11"/>
      <w:r>
        <w:rPr>
          <w:rFonts w:ascii="Calibri" w:hAnsi="Calibri" w:cs="Calibri"/>
        </w:rPr>
        <w:t>непредставление необходимых документов в течение 6 месяцев со дня получения разъяснения Главного управления о направлении недостающих документов.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2.8.2. Основанием для приостановления предоставления государственной услуги является непредставление заявителем либо представителем всех необходимых документов, предусмотренных </w:t>
      </w:r>
      <w:hyperlink w:anchor="Par76" w:history="1">
        <w:r>
          <w:rPr>
            <w:rFonts w:ascii="Calibri" w:hAnsi="Calibri" w:cs="Calibri"/>
            <w:color w:val="0000FF"/>
          </w:rPr>
          <w:t>пунктом 2.6</w:t>
        </w:r>
      </w:hyperlink>
      <w:r>
        <w:rPr>
          <w:rFonts w:ascii="Calibri" w:hAnsi="Calibri" w:cs="Calibri"/>
        </w:rPr>
        <w:t xml:space="preserve">, </w:t>
      </w:r>
      <w:hyperlink w:anchor="Par85" w:history="1">
        <w:r>
          <w:rPr>
            <w:rFonts w:ascii="Calibri" w:hAnsi="Calibri" w:cs="Calibri"/>
            <w:color w:val="0000FF"/>
          </w:rPr>
          <w:t>подпунктами 2.6.1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2.6.2</w:t>
        </w:r>
      </w:hyperlink>
      <w:r>
        <w:rPr>
          <w:rFonts w:ascii="Calibri" w:hAnsi="Calibri" w:cs="Calibri"/>
        </w:rPr>
        <w:t xml:space="preserve"> настоящего Регламента, за исключением документов, на которые распространяется действие </w:t>
      </w:r>
      <w:hyperlink r:id="rId23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отсутствует.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Порядок, размер и основания взимания государственной пошлины или иной платы, установленной за предоставление государственной услуги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оказывается бесплатно.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Максимальный срок ожидания в очереди при подаче запроса об оказании государственной услуги и при получении результата оказания государственной услуги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время ожидания в очереди на подачу заявления и документов не должно превышать 15 минут.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Алтайского края от 26.12.2013 N 697)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время ожидания в очереди для получения запрашиваемой информации, а также для получения документов не должно превышать 10 минут.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Регистрация документов, поданных заявителем лично, в электронной форме, а также поступивших почтой, осуществляется в день приема документов.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Требования к помещениям, в которых оказывается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услуги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2.13.1. Места для приема посетителей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2.13.2.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столами. Места для заполнения документов оборудуются стульями, столами и обеспечиваются образцами заполнения документов, бланками и ручками.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2.13.3. Кабинет приема граждан оборудуется информационными табличками (вывесками) с указаниями: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кабинета;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отдела;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имени, отчества и должности специалиста, ведущего прием;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графика работы.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2.13.4. Время приема документов от заявителей: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четверг - с 9.00 до 18.00 час.;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пятница - с 9.00 до 17.00 час.;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 на обед - с 13.00 до 13.48 час.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 предоставлении государственной услуги осуществляется по телефону: 8(3852) 63-42-08.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Информация и соответствующие консультации по оказанию государственной услуги предоставляются гражданам: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письменным обращениям;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телефонным обращениям;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обращениям, переданным по электронной почте;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размещения информации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2.14.1. При ответах на телефонные звонки и устные обращения граждан специалисты подробно и в корректной форме информируют о государственной услуге.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2.14.2. Консультации (справки) по вопросам получения единовременного пособия проводит старший инспектор Сектора, в функции которого входит прием, изучение документов для назначения единовременного пособия и подготовка проекта решения о назначении и выплате единовременного пособия или об отказе в назначении единовременного пособия (далее - "специалист"), либо специально уполномоченные специалисты.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предоставляются по следующим вопросам: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документов, необходимых для получения единовременного пособия, комплектности (достаточности) представленных документов;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источниках получения документов, необходимых для назначения и выплаты единовременного пособия (орган, организация и их местонахождение);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сроках предоставления государственной услуги;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порядке обжалования действий (бездействия) и решений, осуществляемых и принимаемых в ходе предоставления государственной услуги. Консультации общего характера (о местонахождении, графике работы, требуемых документах) могут предоставляться с использованием средств автоинформирования.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2.14.3. Информация о порядке предоставления государственной услуги размещается: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портале государственных и муниципальных услуг: www.gosuslugi.ru;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портале государственных услуг Алтайского края: www.gos.alregn.ru;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информационных стендах Главного управления;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сайте Главного управления: www.educaltai.ru.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Показатели доступности и качества государственной услуги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E1FB8" w:rsidSect="00660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54"/>
        <w:gridCol w:w="1984"/>
      </w:tblGrid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качества и доступности государственной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Целевое значение показателя</w:t>
            </w: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Своевременность</w:t>
            </w: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Доля случаев оказания государственной услуги в установленный срок с момента подачи документов в общем количестве оказанных государственных услуг,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90 - 95</w:t>
            </w: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Качество</w:t>
            </w: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Доля заявителей, удовлетворенных качеством процесса оказания государственной услуги, в общем числе заявителей,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90 - 95</w:t>
            </w: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Доля правильно оформленных должностным лицом документов (регистрация) в общем количестве оформленных документов,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95 - 97</w:t>
            </w: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Доступность</w:t>
            </w: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Доля заявителей, удовлетворенных качеством и информацией о порядке оказания государственной услуги, в общем числе заявителей,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95 - 97</w:t>
            </w: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Доля правильно заполненных заявителем и сданных с первого раза документов в общем количестве заполненных документов,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70 - 80</w:t>
            </w: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 Доля заявителей, считающих, что размещенная в сети Интернет информация о государственной услуге доступна и понятна, в общем числе заявителей,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75 - 80</w:t>
            </w: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Процесс обжалования</w:t>
            </w: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Доля обоснованно обжалованных государственных услуг в общем количестве предоставленных государственных услуг,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0,2 - 0,1</w:t>
            </w: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Вежливость</w:t>
            </w: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Доля заявителей, удовлетворенных вежливостью должностных лиц, в общем числе заявителей,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90 - 95</w:t>
            </w:r>
          </w:p>
        </w:tc>
      </w:tr>
    </w:tbl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E1FB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Иные требования, в том числе учитывающие предоставление государственной услуги в многофункциональных центрах и особенности предоставления услуги в электронной форме.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2.16.1. Заявление и прилагаемые к нему документы, поступившие в Главное управление при личном обращении заявителя, посредством почтовой связи, в электронной форме, в том числе через Единый портал государственных и муниципальных услуг (функций), рассматриваются в порядке, установленном </w:t>
      </w:r>
      <w:hyperlink w:anchor="Par196" w:history="1">
        <w:r>
          <w:rPr>
            <w:rFonts w:ascii="Calibri" w:hAnsi="Calibri" w:cs="Calibri"/>
            <w:color w:val="0000FF"/>
          </w:rPr>
          <w:t>разделом 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2.16.2. Предоставление государственной услуги осуществляется в электронной форме при наличии регистрации заявителя на Едином портале государственных и муниципальных услуг (функций) или электронной подписи.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2.16.3. На Едином портале государственных и муниципальных услуг (функций) обеспечивается возможность получения и копирования заявителями форм заявлений и иных документов, необходимых для получения государственной услуги в электронном виде.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с участием МФЦ осуществляется в порядке, установленном законодательством об организации предоставления государственных и муниципальных услуг.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2.16.4. Главное управление обеспечивает возможность получения заявителем информации о предоставляемой государственной услуге на официальном интернет-сайте, интернет-сайте МФЦ, а также на Едином портале государственных и муниципальных услуг (функций).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2.16.5. Перечень классов средств электронной цифровой подписи, которые допускаются к использованию при обращении за получением государственной услуги, оказываемой в электронном виде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2.16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Алтайского края от 30.04.2014 N 215)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96"/>
      <w:bookmarkEnd w:id="12"/>
      <w:r>
        <w:rPr>
          <w:rFonts w:ascii="Calibri" w:hAnsi="Calibri" w:cs="Calibri"/>
        </w:rPr>
        <w:t>3. Состав, последовательность и сроки выполнения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порядку их выполнения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Предоставление государственной услуги включает в себя следующие административные процедуры (</w:t>
      </w:r>
      <w:hyperlink w:anchor="Par458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последовательности действий приведена в приложении 2 к настоящему Регламенту):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заявления и документов от заявителя, подготовка и выдача расписки-уведомления или извещения о дате получения и приеме (регистрации) заявления, разъяснения о необходимости предоставления отсутствующих документов;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назначении единовременного пособия, выплата денежных средств заявителю или принятие решения об отказе в назначении единовременного пособия.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Информирование заявителей по вопросам предоставления государственной услуги осуществляется Главным управлением по телефону и на личном приеме, а также размещается на официальных сайтах краевых государственных общеобразовательных организаций, Едином портале государственных и муниципальных услуг (функций).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по вопросам предоставления государственной услуги также размещается в бумажном виде на информационных стендах в местах предоставления государственной услуги, доступных для заявителей.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заявителей к информации о предоставлении государственной услуги обеспечивается путем: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размещения на официальном сайте Главного управления, Едином портале государственных и муниципальных услуг (функций);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размещения информации о предоставлении государственной услуги на информационных стендах, расположенных в местах приема заявлений.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3.1.1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Алтайского края от 30.04.2014 N 215)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Прием заявления и документов от заявителя, подготовка и выдача расписки-уведомления или извещения о дате получения и приеме (регистрации) заявления, разъяснения о необходимости предоставления отсутствующих документов.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начала административной процедуры в Главном управлении является личное обращение заявителя либо его представителя с заявлением, к которому приложены документы, указанные в </w:t>
      </w:r>
      <w:hyperlink w:anchor="Par76" w:history="1">
        <w:r>
          <w:rPr>
            <w:rFonts w:ascii="Calibri" w:hAnsi="Calibri" w:cs="Calibri"/>
            <w:color w:val="0000FF"/>
          </w:rPr>
          <w:t>пункте 2.6</w:t>
        </w:r>
      </w:hyperlink>
      <w:r>
        <w:rPr>
          <w:rFonts w:ascii="Calibri" w:hAnsi="Calibri" w:cs="Calibri"/>
        </w:rPr>
        <w:t xml:space="preserve">, </w:t>
      </w:r>
      <w:hyperlink w:anchor="Par85" w:history="1">
        <w:r>
          <w:rPr>
            <w:rFonts w:ascii="Calibri" w:hAnsi="Calibri" w:cs="Calibri"/>
            <w:color w:val="0000FF"/>
          </w:rPr>
          <w:t>подпунктах 2.6.1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2.6.2</w:t>
        </w:r>
      </w:hyperlink>
      <w:r>
        <w:rPr>
          <w:rFonts w:ascii="Calibri" w:hAnsi="Calibri" w:cs="Calibri"/>
        </w:rPr>
        <w:t xml:space="preserve"> настоящего Регламента, либо получение заявления и необходимых документов по почте или в электронной форме.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При личном обращении заявителя либо его представителя специалист устанавливает предмет обращения и личность заявителя либо его представителя.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проверяет наличие необходимых документов, указанных в </w:t>
      </w:r>
      <w:hyperlink w:anchor="Par76" w:history="1">
        <w:r>
          <w:rPr>
            <w:rFonts w:ascii="Calibri" w:hAnsi="Calibri" w:cs="Calibri"/>
            <w:color w:val="0000FF"/>
          </w:rPr>
          <w:t>пункте 2.6</w:t>
        </w:r>
      </w:hyperlink>
      <w:r>
        <w:rPr>
          <w:rFonts w:ascii="Calibri" w:hAnsi="Calibri" w:cs="Calibri"/>
        </w:rPr>
        <w:t xml:space="preserve">, </w:t>
      </w:r>
      <w:hyperlink w:anchor="Par85" w:history="1">
        <w:r>
          <w:rPr>
            <w:rFonts w:ascii="Calibri" w:hAnsi="Calibri" w:cs="Calibri"/>
            <w:color w:val="0000FF"/>
          </w:rPr>
          <w:t>подпунктах 2.6.1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2.6.2</w:t>
        </w:r>
      </w:hyperlink>
      <w:r>
        <w:rPr>
          <w:rFonts w:ascii="Calibri" w:hAnsi="Calibri" w:cs="Calibri"/>
        </w:rPr>
        <w:t xml:space="preserve"> настоящего Регламента. При наличии всех необходимых документов специалист оформляет </w:t>
      </w:r>
      <w:hyperlink w:anchor="Par511" w:history="1">
        <w:r>
          <w:rPr>
            <w:rFonts w:ascii="Calibri" w:hAnsi="Calibri" w:cs="Calibri"/>
            <w:color w:val="0000FF"/>
          </w:rPr>
          <w:t>расписку-уведомление</w:t>
        </w:r>
      </w:hyperlink>
      <w:r>
        <w:rPr>
          <w:rFonts w:ascii="Calibri" w:hAnsi="Calibri" w:cs="Calibri"/>
        </w:rPr>
        <w:t xml:space="preserve"> о приеме документов (приложение 3 к настоящему Регламенту) в одном экземпляре. В расписке указываются: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регистрации заявления с необходимыми копиями документов;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(последнее - при наличии) заявителя;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регистрации в журнале регистрации заявлений о назначении и выплате либо об отказе в назначении единовременного пособия при всех формах устройства детей, лишившихся родительского попечения, в семью (далее - "Журнал").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передает заявителю либо его представителю расписку-уведомление о приеме документов, вносит в </w:t>
      </w:r>
      <w:hyperlink w:anchor="Par547" w:history="1">
        <w:r>
          <w:rPr>
            <w:rFonts w:ascii="Calibri" w:hAnsi="Calibri" w:cs="Calibri"/>
            <w:color w:val="0000FF"/>
          </w:rPr>
          <w:t>Журнал</w:t>
        </w:r>
      </w:hyperlink>
      <w:r>
        <w:rPr>
          <w:rFonts w:ascii="Calibri" w:hAnsi="Calibri" w:cs="Calibri"/>
        </w:rPr>
        <w:t xml:space="preserve"> запись о приеме документов (приложение 4 к настоящему Регламенту).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действий составляет 10 минут. Указанный срок может быть сокращен.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необходимых документов специалист уведомляет заявителя либо его представителя о наличии препятствий для удовлетворения заявления о назначении единовременного пособия, объясняет содержание выявленных недостатков и предлагает принять меры по их устранению. При желании заявителя или его представителя им возвращаются документы.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действий составляет 10 минут. Указанный срок может быть сокращен.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отказе заявителя устранить выявленные недостатки специалист принимает заявление и имеющиеся документы, оформляет расписку-уведомление о приеме документов.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Заявление и документы заявителя могут быть направлены в Главное управление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заявления и документов для назначения единовременного пособия по почте специалист Главного управления, ответственный за делопроизводство, регистрирует их поступление в книге учета входящих документов и передает специалисту.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проверяет наличие всех необходимых документов, указанных в </w:t>
      </w:r>
      <w:hyperlink w:anchor="Par76" w:history="1">
        <w:r>
          <w:rPr>
            <w:rFonts w:ascii="Calibri" w:hAnsi="Calibri" w:cs="Calibri"/>
            <w:color w:val="0000FF"/>
          </w:rPr>
          <w:t>пункте 2.6</w:t>
        </w:r>
      </w:hyperlink>
      <w:r>
        <w:rPr>
          <w:rFonts w:ascii="Calibri" w:hAnsi="Calibri" w:cs="Calibri"/>
        </w:rPr>
        <w:t xml:space="preserve">, </w:t>
      </w:r>
      <w:hyperlink w:anchor="Par85" w:history="1">
        <w:r>
          <w:rPr>
            <w:rFonts w:ascii="Calibri" w:hAnsi="Calibri" w:cs="Calibri"/>
            <w:color w:val="0000FF"/>
          </w:rPr>
          <w:t>подпунктах 2.6.1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2.6.2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удостоверяется, что копии документов заверены в установленном порядке, заявление заполнено по форме;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регистрирует заявление в Журнале, делая запись о приеме документов;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готовит и направляет </w:t>
      </w:r>
      <w:hyperlink w:anchor="Par601" w:history="1">
        <w:r>
          <w:rPr>
            <w:rFonts w:ascii="Calibri" w:hAnsi="Calibri" w:cs="Calibri"/>
            <w:color w:val="0000FF"/>
          </w:rPr>
          <w:t>извещение</w:t>
        </w:r>
      </w:hyperlink>
      <w:r>
        <w:rPr>
          <w:rFonts w:ascii="Calibri" w:hAnsi="Calibri" w:cs="Calibri"/>
        </w:rPr>
        <w:t xml:space="preserve"> (приложение 5 к настоящему Регламенту) о дате получения (регистрации) заявления.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Извещение о приеме документов пересылается заявителю либо его представителю почтовым отправлением в 5-дневный срок с даты получения (регистрации) заявления и приложенных к нему документов.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заявление пересылается по почте и при этом к нему прилагаются все необходимые документы, днем обращения за единовременным пособием считается дата, указанная на почтовом штемпеле организации федеральной почтовой связи по месту отправления этого заявления.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3.2.3. При обращении заявителя через Единый портал государственных и муниципальных услуг (функций) электронное заявление и соответствующие документы передаются по системе межведомственного электронного взаимодействия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- АИС).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работу в АИС, при обработке поступивших в АИС электронных заявления и документов: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предмет обращения, личность заявителя (полномочия представителя заявителя);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проверяет правильность оформления заявления и комплектность представленных документов;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АИС автоматически формирует подтверждение о регистрации заявления и направляет заявление в личный кабинет заявителя на Едином портале государственных и муниципальных услуг (функций).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Обращение с заявлением о предоставлении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федеральных законов от 06.04.2011 </w:t>
      </w:r>
      <w:hyperlink r:id="rId27" w:history="1">
        <w:r>
          <w:rPr>
            <w:rFonts w:ascii="Calibri" w:hAnsi="Calibri" w:cs="Calibri"/>
            <w:color w:val="0000FF"/>
          </w:rPr>
          <w:t>N 63-ФЗ</w:t>
        </w:r>
      </w:hyperlink>
      <w:r>
        <w:rPr>
          <w:rFonts w:ascii="Calibri" w:hAnsi="Calibri" w:cs="Calibri"/>
        </w:rPr>
        <w:t xml:space="preserve"> "Об электронной подписи" и от 27.07.2010 </w:t>
      </w:r>
      <w:hyperlink r:id="rId28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3.2.3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Алтайского края от 30.04.2014 N 215)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3.2.4. В случае, если в представленных заявителем либо его представителем документах отсутствует справка социального страхования, указанная в </w:t>
      </w:r>
      <w:hyperlink w:anchor="Par95" w:history="1">
        <w:r>
          <w:rPr>
            <w:rFonts w:ascii="Calibri" w:hAnsi="Calibri" w:cs="Calibri"/>
            <w:color w:val="0000FF"/>
          </w:rPr>
          <w:t>подпункте 2.6.2</w:t>
        </w:r>
      </w:hyperlink>
      <w:r>
        <w:rPr>
          <w:rFonts w:ascii="Calibri" w:hAnsi="Calibri" w:cs="Calibri"/>
        </w:rPr>
        <w:t xml:space="preserve"> настоящего Регламента, специалист готовит и направляет межведомственный запрос в соответствии с порядком, указанным в </w:t>
      </w:r>
      <w:hyperlink w:anchor="Par243" w:history="1">
        <w:r>
          <w:rPr>
            <w:rFonts w:ascii="Calibri" w:hAnsi="Calibri" w:cs="Calibri"/>
            <w:color w:val="0000FF"/>
          </w:rPr>
          <w:t>пункте 3.3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к заявлению приложены не все необходимые документы (исключение - справка социального страхования), Главное управление приостанавливает предоставление данной государственной услуги.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Главное управление дает лицу, обратившемуся за единовременным пособием, письменное разъяснение о том, какие документы должны быть представлены дополнительно, и направляет его в 5-дневный срок с даты получения (регистрации) заявления и приложенных к нему документов. Если такие документы будут представлены не позднее чем через шесть месяцев со дня получения соответствующего разъяснения, днем обращения за единовременным пособием считается день приема (регистрации) заявления о назначении единовременного пособия или дата, указанная на почтовом штемпеле организации федеральной почтовой связи по месту отправления этого заявления.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непредставления в указанный срок необходимых документов Главным управлением принимается решение об отказе в предоставлении государственной услуги в порядке, предусмотренном </w:t>
      </w:r>
      <w:hyperlink w:anchor="Par257" w:history="1">
        <w:r>
          <w:rPr>
            <w:rFonts w:ascii="Calibri" w:hAnsi="Calibri" w:cs="Calibri"/>
            <w:color w:val="0000FF"/>
          </w:rPr>
          <w:t>подпунктом 3.4.3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43"/>
      <w:bookmarkEnd w:id="13"/>
      <w:r>
        <w:rPr>
          <w:rFonts w:ascii="Calibri" w:hAnsi="Calibri" w:cs="Calibri"/>
        </w:rPr>
        <w:lastRenderedPageBreak/>
        <w:t>3.3. Формирование и направление межведомственного запроса.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в представленных заявителем либо его представителем (лично, по почте или в электронной форме) документах отсутствует справка социального страхования, указанная в </w:t>
      </w:r>
      <w:hyperlink w:anchor="Par95" w:history="1">
        <w:r>
          <w:rPr>
            <w:rFonts w:ascii="Calibri" w:hAnsi="Calibri" w:cs="Calibri"/>
            <w:color w:val="0000FF"/>
          </w:rPr>
          <w:t>подпункте 2.6.2</w:t>
        </w:r>
      </w:hyperlink>
      <w:r>
        <w:rPr>
          <w:rFonts w:ascii="Calibri" w:hAnsi="Calibri" w:cs="Calibri"/>
        </w:rPr>
        <w:t xml:space="preserve"> настоящего Регламента, специалист в срок, не превышающий двух рабочих дней со дня подачи заявления, формирует и направляет в Государственное учреждение - Алтайское региональное отделение Фонда социального страхования Российской Федерации межведомственный запрос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Межведомственный запрос на бумажном носителе должен содержать сведения, указанные в </w:t>
      </w:r>
      <w:hyperlink r:id="rId31" w:history="1">
        <w:r>
          <w:rPr>
            <w:rFonts w:ascii="Calibri" w:hAnsi="Calibri" w:cs="Calibri"/>
            <w:color w:val="0000FF"/>
          </w:rPr>
          <w:t>части 1 статьи 7.2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самостоятельного представления заявителем либо его представителем справки социального страхования, указанной в </w:t>
      </w:r>
      <w:hyperlink w:anchor="Par95" w:history="1">
        <w:r>
          <w:rPr>
            <w:rFonts w:ascii="Calibri" w:hAnsi="Calibri" w:cs="Calibri"/>
            <w:color w:val="0000FF"/>
          </w:rPr>
          <w:t>подпункте 2.6.2</w:t>
        </w:r>
      </w:hyperlink>
      <w:r>
        <w:rPr>
          <w:rFonts w:ascii="Calibri" w:hAnsi="Calibri" w:cs="Calibri"/>
        </w:rPr>
        <w:t xml:space="preserve"> настоящего Регламента, документ или содержащиеся в нем сведения в рамках межведомственного информационного взаимодействия не запрашиваются.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действий составляет 2 рабочих дня. Указанный срок может быть сокращен.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получении ответа на межведомственный запрос специалист готовит проект решения о назначении единовременного пособия в соответствии с порядком, указанным в </w:t>
      </w:r>
      <w:hyperlink w:anchor="Par250" w:history="1">
        <w:r>
          <w:rPr>
            <w:rFonts w:ascii="Calibri" w:hAnsi="Calibri" w:cs="Calibri"/>
            <w:color w:val="0000FF"/>
          </w:rPr>
          <w:t>подпункте 3.4.1</w:t>
        </w:r>
      </w:hyperlink>
      <w:r>
        <w:rPr>
          <w:rFonts w:ascii="Calibri" w:hAnsi="Calibri" w:cs="Calibri"/>
        </w:rPr>
        <w:t xml:space="preserve"> настоящего Регламента, либо проект решения об отказе в удовлетворении заявления о назначении единовременного пособия в соответствии с порядком, указанным в </w:t>
      </w:r>
      <w:hyperlink w:anchor="Par257" w:history="1">
        <w:r>
          <w:rPr>
            <w:rFonts w:ascii="Calibri" w:hAnsi="Calibri" w:cs="Calibri"/>
            <w:color w:val="0000FF"/>
          </w:rPr>
          <w:t>подпункте 3.4.3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Принятие решения о назначении и выплате единовременного пособия, выплата денежных средств заявителю или принятие решения об отказе в назначении единовременного пособия.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50"/>
      <w:bookmarkEnd w:id="14"/>
      <w:r>
        <w:rPr>
          <w:rFonts w:ascii="Calibri" w:hAnsi="Calibri" w:cs="Calibri"/>
        </w:rPr>
        <w:t>3.4.1. Подготовка проекта решения о назначении и выплате единовременного пособия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по принятию решения о назначении и выплате единовременного пособия является факт завершения административной процедуры приема (регистрации) документов для назначения единовременного пособия. Специалист, определив право заявителя на назначение единовременного пособия, готовит проект решения о назначении и выплате единовременного пособия, который оформляется в виде приказа.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действий составляет 5 дней с даты приема (регистрации) заявления со всеми необходимыми документами. Указанный срок может быть сокращен.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Выплата денежных средств.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передает приказ о назначении и выплате единовременного пособия специалисту Главного управления, ответственному за перечисление денежных средств на лицевые счета заявителей.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Перечисление денежных средств на лицевые счета заявителей осуществляется Главным управлением не позднее чем через 10 дней с даты приема (регистрации) заявления со всеми необходимыми документами. Указанный срок может быть сокращен.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сведений о зачислении денежных средств специалист, ответственный за направление денежных средств, передает указанные сведения специалисту, который вносит данные сведения в отчетную таблицу Минобрнауки России.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57"/>
      <w:bookmarkEnd w:id="15"/>
      <w:r>
        <w:rPr>
          <w:rFonts w:ascii="Calibri" w:hAnsi="Calibri" w:cs="Calibri"/>
        </w:rPr>
        <w:t>3.4.3. Подготовка проекта решения об отказе в удовлетворении заявления о назначении единовременного пособия.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начала административной процедуры по принятию решения об отказе в назначении единовременного пособия является наличие фактов, указанных в </w:t>
      </w:r>
      <w:hyperlink w:anchor="Par112" w:history="1">
        <w:r>
          <w:rPr>
            <w:rFonts w:ascii="Calibri" w:hAnsi="Calibri" w:cs="Calibri"/>
            <w:color w:val="0000FF"/>
          </w:rPr>
          <w:t>подпункте 2.8.1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готовит проект решения об отказе в удовлетворении заявления о назначении единовременного пособия, которое оформляется в виде приказа. Проект приказа подписывается начальником Главного управления.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Максимальный срок выполнения действий составляет 5 дней с даты приема (регистрации) заявления и документов (исключением являются случаи, предусмотренные </w:t>
      </w:r>
      <w:hyperlink w:anchor="Par118" w:history="1">
        <w:r>
          <w:rPr>
            <w:rFonts w:ascii="Calibri" w:hAnsi="Calibri" w:cs="Calibri"/>
            <w:color w:val="0000FF"/>
          </w:rPr>
          <w:t>абзацем седьмым подпункта 2.8.1</w:t>
        </w:r>
      </w:hyperlink>
      <w:r>
        <w:rPr>
          <w:rFonts w:ascii="Calibri" w:hAnsi="Calibri" w:cs="Calibri"/>
        </w:rPr>
        <w:t xml:space="preserve"> настоящего Регламента). Указанный срок может быть сокращен.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5-дневный срок с даты принятия соответствующего решения заявителю направляется письменное уведомление с указанием причины отказа и порядка его обжалования.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3.4.4. При обращении заявителя через Единый портал государственных и муниципальных услуг (функций) решение о назначении и выплате единовременного пособия либо об отказе в назначении единовременного пособия направляется в личный кабинет заявителя на Едином портале государственных и муниципальных услуг (функций) либо, по выбору заявителя, на электронную почту или путем направления SMS-оповещения.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3.4.4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Алтайского края от 30.04.2014 N 215)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265"/>
      <w:bookmarkEnd w:id="16"/>
      <w:r>
        <w:rPr>
          <w:rFonts w:ascii="Calibri" w:hAnsi="Calibri" w:cs="Calibri"/>
        </w:rPr>
        <w:t>4. Формы контроля за исполнением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Текущий контроль за соблюдением сроков и последовательности действий (административных процедур) по предоставлению государственной услуги и принятием решений осуществляется начальником Сектора, ответственным за организацию работы по исполнению государственной услуги.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Текущий контроль за исполнением положений настоящего Регламента проводит начальник Сектора.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Предоставление государственной услуги Сектором контролируется заместителем начальника Главного управления.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Контроль за полнотой и качеством предоставления государственной услуги включает в себя проведение проверок, выявление и устранение нарушений порядка назначения и выплаты единовременного пособия, принятие решений и подготовку ответов на обращения заявителей, содержащие жалобы на решения, действия (бездействие) должностных лиц Главного управления.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Текущий контроль осуществляется как в плановом порядке 1 раз в год, так и путем проведения внеплановых контрольных мероприятий.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По результатам проведенных проверок, в случае выявления нарушений прав заявителей, к виновным лицам применяются меры ответственности в порядке, установленном законодательством Российской Федерации.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275"/>
      <w:bookmarkEnd w:id="17"/>
      <w:r>
        <w:rPr>
          <w:rFonts w:ascii="Calibri" w:hAnsi="Calibri" w:cs="Calibri"/>
        </w:rPr>
        <w:t>5. Досудебный (внесудебный) порядок обжалования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Главного управления,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государственную услугу, а также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лиц, государственных служащих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Заявители имеют право на досудебное (внесудебное) обжалование решений и действий (бездействия) Главного управления, должностных лиц Главного управления либо государственных служащих при предоставлении ими государственной услуги.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Заявитель может обратиться с жалобой, в том числе в следующих случаях: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государственной услуги;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 и Алтайского края для предоставления государственной услуги;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заявителю в приеме документов, предоставление которых предусмотрено нормативными правовыми актами Российской Федерации и Алтайского края для предоставления государственной услуги;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Алтайского края;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требование с заявителя при предоставлении государственной услуги платы, не </w:t>
      </w:r>
      <w:r>
        <w:rPr>
          <w:rFonts w:ascii="Calibri" w:hAnsi="Calibri" w:cs="Calibri"/>
        </w:rPr>
        <w:lastRenderedPageBreak/>
        <w:t>предусмотренной нормативными правовыми актами Российской Федерации и Алтайского края;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Главного управления, должностного лица Главного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Жалоба подается заявителем в письменной форме на бумажном носителе либо в электронной форме в Главное управление. Жалоба на действия (бездействие) или решения, принятые в ходе предоставления государственной услуги заместителем Губернатора Алтайского края, начальником Главного управления, направляется в вышестоящий орган - Администрацию Алтайского края.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Жалоба может быть направлена по почте, через МФЦ, с использованием информационно-телекоммуникационной сети Интернет, официального сайта Главного управления, единого портала государственных и муниципальных услуг либо портала государственных и муниципальных услуг Алтайского края, а также может быть принята при личном приеме заявителя.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Прием жалоб в письменной форме осуществляется Главным управлением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обжалуется).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жалоб совпадает со временем предоставления государственной услуги.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В случае подачи жалобы при личном приеме заявитель представляет документ, удостоверяющий в соответствии с законодательством Российской Федерации его личность.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94"/>
      <w:bookmarkEnd w:id="18"/>
      <w:r>
        <w:rPr>
          <w:rFonts w:ascii="Calibri" w:hAnsi="Calibri" w:cs="Calibri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При подаче жалобы в электронном виде документ, указанный в </w:t>
      </w:r>
      <w:hyperlink w:anchor="Par294" w:history="1">
        <w:r>
          <w:rPr>
            <w:rFonts w:ascii="Calibri" w:hAnsi="Calibri" w:cs="Calibri"/>
            <w:color w:val="0000FF"/>
          </w:rPr>
          <w:t>пункте 5.7</w:t>
        </w:r>
      </w:hyperlink>
      <w:r>
        <w:rPr>
          <w:rFonts w:ascii="Calibri" w:hAnsi="Calibri" w:cs="Calibri"/>
        </w:rPr>
        <w:t xml:space="preserve"> настоящего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При подаче жалобы через МФЦ ее передача в Главное управление обеспечивается МФЦ в срок не позднее следующего рабочего дня со дня поступления жалобы.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Жалоба на нарушение порядка предоставления государственной услуги МФЦ рассматривается в соответствии с настоящим Регламентом Главным управлением в случае наличия заключенного соглашения о взаимодействии. При этом срок рассмотрения жалобы исчисляется со дня регистрации жалобы в Главном управлении.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Заявитель в своей жалобе в обязательном порядке указывает: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Главного управления, должностного лица Главного управления либо государственного служащего, ответственного за предоставление государственной услуги, решения и действия (бездействие) которого обжалуются;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Главного управления, должностного лица Главного управления либо государственного служащего, ответственного за предоставление государственной услуги;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действиями (бездействием) Главного управления, должностного лица Главного управления либо государственного служащего, ответственного за предоставление государственной услуги. Заявителем могут быть представлены документы (при наличии), подтверждающие доводы заявителя, либо их копии.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Главное управление обеспечивает: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оснащение мест приема жалоб;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информирование заявителей о порядке обжалования решений и действий (бездействия) </w:t>
      </w:r>
      <w:r>
        <w:rPr>
          <w:rFonts w:ascii="Calibri" w:hAnsi="Calibri" w:cs="Calibri"/>
        </w:rPr>
        <w:lastRenderedPageBreak/>
        <w:t>Главного управления, его должностных лиц либо государственных служащих посредством размещения информации на стендах в Главном управлении, на официальном сайте Главного управления, на портале государственных и муниципальных услуг Алтайского края, на едином портале государственных и муниципальных услуг;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консультирование заявителей о порядке обжалования решений и действий (бездействия) Главного управления, предоставляющего государственную услугу, его должностных лиц либо государственных служащих, в том числе по телефону, электронной почте, при личном приеме.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их рассмотрения.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Жалоба, поступившая в Главное управление,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Главного управления, должностного лица Главного управления, ответственного за предоставление государственной услуги,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309"/>
      <w:bookmarkEnd w:id="19"/>
      <w:r>
        <w:rPr>
          <w:rFonts w:ascii="Calibri" w:hAnsi="Calibri" w:cs="Calibri"/>
        </w:rPr>
        <w:t>5.14. По результатам рассмотрения жалобы Главное управление принимает одно из следующих решений: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опечаток и ошибок, допущенных Главным управлением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а также в иных формах;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5.15. Не позднее дня, следующего за днем принятия решения, указанного в </w:t>
      </w:r>
      <w:hyperlink w:anchor="Par309" w:history="1">
        <w:r>
          <w:rPr>
            <w:rFonts w:ascii="Calibri" w:hAnsi="Calibri" w:cs="Calibri"/>
            <w:color w:val="0000FF"/>
          </w:rPr>
          <w:t>пункте 5.14</w:t>
        </w:r>
      </w:hyperlink>
      <w:r>
        <w:rPr>
          <w:rFonts w:ascii="Calibri" w:hAnsi="Calibri" w:cs="Calibri"/>
        </w:rPr>
        <w:t xml:space="preserve"> настоящего Регламента, заявителю в письменной форме направляется мотивированный ответ о результатах рассмотрения жалобы.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Ответ по результатам рассмотрения жалобы подписывается уполномоченным на рассмотрение жалобы должностным лицом Главного управления.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5.17. 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Главного управления и (или) уполномоченного на рассмотрение жалобы должностного лица Главного управления, вид которой установлен законодательством Российской Федерации.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5.18. При удовлетворении жалобы Главное управление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322"/>
      <w:bookmarkEnd w:id="20"/>
      <w:r>
        <w:rPr>
          <w:rFonts w:ascii="Calibri" w:hAnsi="Calibri" w:cs="Calibri"/>
        </w:rPr>
        <w:t>Приложение 1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Главным управлением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молодежной политики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Алтайского края государственной услуги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назначению и выплате единовременного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пособия при всех формах устройства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детей, лишившихся родительского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попечения, в семьи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332"/>
      <w:bookmarkEnd w:id="21"/>
      <w:r>
        <w:rPr>
          <w:rFonts w:ascii="Calibri" w:hAnsi="Calibri" w:cs="Calibri"/>
        </w:rPr>
        <w:t>ФОРМА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ЗАЯВЛЕНИЯ О НАЗНАЧЕНИИ ЕДИНОВРЕМЕННОГО ПОСОБИЯ ПРИ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ВСЕХ ФОРМАХ УСТРОЙСТВА ДЕТЕЙ, ЛИШИВШИХСЯ РОДИТЕЛЬСКОГО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ПОПЕЧЕНИЯ, В СЕМЬИ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pStyle w:val="ConsPlusNonformat"/>
      </w:pPr>
      <w:r>
        <w:t xml:space="preserve">                                        В Главное управление образования  и</w:t>
      </w:r>
    </w:p>
    <w:p w:rsidR="00CE1FB8" w:rsidRDefault="00CE1FB8">
      <w:pPr>
        <w:pStyle w:val="ConsPlusNonformat"/>
      </w:pPr>
      <w:r>
        <w:t xml:space="preserve">                                        молодежной политики Алтайского края</w:t>
      </w:r>
    </w:p>
    <w:p w:rsidR="00CE1FB8" w:rsidRDefault="00CE1FB8">
      <w:pPr>
        <w:pStyle w:val="ConsPlusNonformat"/>
      </w:pPr>
      <w:r>
        <w:t xml:space="preserve">                                        ___________________________________</w:t>
      </w:r>
    </w:p>
    <w:p w:rsidR="00CE1FB8" w:rsidRDefault="00CE1FB8">
      <w:pPr>
        <w:pStyle w:val="ConsPlusNonformat"/>
      </w:pPr>
      <w:r>
        <w:t xml:space="preserve">                                        ___________________________________</w:t>
      </w:r>
    </w:p>
    <w:p w:rsidR="00CE1FB8" w:rsidRDefault="00CE1FB8">
      <w:pPr>
        <w:pStyle w:val="ConsPlusNonformat"/>
      </w:pPr>
      <w:r>
        <w:t xml:space="preserve">                                              (фамилия, имя, отчество)</w:t>
      </w:r>
    </w:p>
    <w:p w:rsidR="00CE1FB8" w:rsidRDefault="00CE1FB8">
      <w:pPr>
        <w:pStyle w:val="ConsPlusNonformat"/>
      </w:pPr>
    </w:p>
    <w:p w:rsidR="00CE1FB8" w:rsidRDefault="00CE1FB8">
      <w:pPr>
        <w:pStyle w:val="ConsPlusNonformat"/>
      </w:pPr>
      <w:r>
        <w:t xml:space="preserve">                                 Заявление</w:t>
      </w:r>
    </w:p>
    <w:p w:rsidR="00CE1FB8" w:rsidRDefault="00CE1FB8">
      <w:pPr>
        <w:pStyle w:val="ConsPlusNonformat"/>
      </w:pPr>
      <w:r>
        <w:t xml:space="preserve">               о назначении единовременного пособия при всех</w:t>
      </w:r>
    </w:p>
    <w:p w:rsidR="00CE1FB8" w:rsidRDefault="00CE1FB8">
      <w:pPr>
        <w:pStyle w:val="ConsPlusNonformat"/>
      </w:pPr>
      <w:r>
        <w:t xml:space="preserve">              формах устройства детей, лишенных родительского</w:t>
      </w:r>
    </w:p>
    <w:p w:rsidR="00CE1FB8" w:rsidRDefault="00CE1FB8">
      <w:pPr>
        <w:pStyle w:val="ConsPlusNonformat"/>
      </w:pPr>
      <w:r>
        <w:t xml:space="preserve">                            попечения, в семьи</w:t>
      </w:r>
    </w:p>
    <w:p w:rsidR="00CE1FB8" w:rsidRDefault="00CE1FB8">
      <w:pPr>
        <w:pStyle w:val="ConsPlusNonformat"/>
      </w:pPr>
      <w:r>
        <w:t xml:space="preserve">    Я, ___________________________________________________________________,</w:t>
      </w:r>
    </w:p>
    <w:p w:rsidR="00CE1FB8" w:rsidRDefault="00CE1FB8">
      <w:pPr>
        <w:pStyle w:val="ConsPlusNonformat"/>
      </w:pPr>
      <w:r>
        <w:t xml:space="preserve">             (фамилия, имя, отчество и статус заявителя (мать,</w:t>
      </w:r>
    </w:p>
    <w:p w:rsidR="00CE1FB8" w:rsidRDefault="00CE1FB8">
      <w:pPr>
        <w:pStyle w:val="ConsPlusNonformat"/>
      </w:pPr>
      <w:r>
        <w:t xml:space="preserve">                         отец, лицо их заменяющее)</w:t>
      </w:r>
    </w:p>
    <w:p w:rsidR="00CE1FB8" w:rsidRDefault="00CE1FB8">
      <w:pPr>
        <w:pStyle w:val="ConsPlusNonformat"/>
      </w:pPr>
      <w:r>
        <w:t>сведения   о   месте    жительства,   месте   пребывания   (указываются  на</w:t>
      </w:r>
    </w:p>
    <w:p w:rsidR="00CE1FB8" w:rsidRDefault="00CE1FB8">
      <w:pPr>
        <w:pStyle w:val="ConsPlusNonformat"/>
      </w:pPr>
      <w:r>
        <w:t>основании записи в паспорте или документе, подтверждающем регистрацию (если</w:t>
      </w:r>
    </w:p>
    <w:p w:rsidR="00CE1FB8" w:rsidRDefault="00CE1FB8">
      <w:pPr>
        <w:pStyle w:val="ConsPlusNonformat"/>
      </w:pPr>
      <w:r>
        <w:t>предъявляется не паспорт, а иной документ, удостоверяющий личность):</w:t>
      </w:r>
    </w:p>
    <w:p w:rsidR="00CE1FB8" w:rsidRDefault="00CE1FB8">
      <w:pPr>
        <w:pStyle w:val="ConsPlusNonformat"/>
      </w:pPr>
      <w:r>
        <w:t>___________________________________________________________________________</w:t>
      </w:r>
    </w:p>
    <w:p w:rsidR="00CE1FB8" w:rsidRDefault="00CE1FB8">
      <w:pPr>
        <w:pStyle w:val="ConsPlusNonformat"/>
      </w:pPr>
      <w:r>
        <w:t>___________________________________________________________________________</w:t>
      </w:r>
    </w:p>
    <w:p w:rsidR="00CE1FB8" w:rsidRDefault="00CE1FB8">
      <w:pPr>
        <w:pStyle w:val="ConsPlusNonformat"/>
      </w:pPr>
      <w:r>
        <w:t>__________________________________________________________________________,</w:t>
      </w:r>
    </w:p>
    <w:p w:rsidR="00CE1FB8" w:rsidRDefault="00CE1FB8">
      <w:pPr>
        <w:pStyle w:val="ConsPlusNonformat"/>
      </w:pPr>
      <w:r>
        <w:t>(почтовый индекс, наименование региона, района, города, иного населенного</w:t>
      </w:r>
    </w:p>
    <w:p w:rsidR="00CE1FB8" w:rsidRDefault="00CE1FB8">
      <w:pPr>
        <w:pStyle w:val="ConsPlusNonformat"/>
      </w:pPr>
      <w:r>
        <w:t xml:space="preserve">                  пункта, улицы, номера дома, корпуса, квартиры)</w:t>
      </w:r>
    </w:p>
    <w:p w:rsidR="00CE1FB8" w:rsidRDefault="00CE1FB8">
      <w:pPr>
        <w:pStyle w:val="ConsPlusNonformat"/>
      </w:pPr>
      <w:r>
        <w:t>адрес фактического проживания: ____________________________________________</w:t>
      </w:r>
    </w:p>
    <w:p w:rsidR="00CE1FB8" w:rsidRDefault="00CE1FB8">
      <w:pPr>
        <w:pStyle w:val="ConsPlusNonformat"/>
      </w:pPr>
      <w:r>
        <w:t>__________________________________________________________________________,</w:t>
      </w:r>
    </w:p>
    <w:p w:rsidR="00CE1FB8" w:rsidRDefault="00CE1FB8">
      <w:pPr>
        <w:pStyle w:val="ConsPlusNonformat"/>
      </w:pPr>
      <w:r>
        <w:t xml:space="preserve"> (почтовый индекс, наименование региона, района, города, иного населенного</w:t>
      </w:r>
    </w:p>
    <w:p w:rsidR="00CE1FB8" w:rsidRDefault="00CE1FB8">
      <w:pPr>
        <w:pStyle w:val="ConsPlusNonformat"/>
      </w:pPr>
      <w:r>
        <w:t xml:space="preserve">               пункта, улицы, номера дома, корпуса, квартиры)</w:t>
      </w:r>
    </w:p>
    <w:p w:rsidR="00CE1FB8" w:rsidRDefault="00CE1FB8">
      <w:pPr>
        <w:pStyle w:val="ConsPlusNonformat"/>
      </w:pPr>
    </w:p>
    <w:p w:rsidR="00CE1FB8" w:rsidRDefault="00CE1FB8">
      <w:pPr>
        <w:pStyle w:val="ConsPlusNonformat"/>
      </w:pPr>
      <w:r>
        <w:t>сведения    о    документе,   удостоверяющем    личность   (вид  документа,</w:t>
      </w:r>
    </w:p>
    <w:p w:rsidR="00CE1FB8" w:rsidRDefault="00CE1FB8">
      <w:pPr>
        <w:pStyle w:val="ConsPlusNonformat"/>
      </w:pPr>
      <w:r>
        <w:t>удостоверяющего личность, серия и номер документа, кем выдан документ, дата</w:t>
      </w:r>
    </w:p>
    <w:p w:rsidR="00CE1FB8" w:rsidRDefault="00CE1FB8">
      <w:pPr>
        <w:pStyle w:val="ConsPlusNonformat"/>
      </w:pPr>
      <w:r>
        <w:t>его   выдачи),   указываются   в   соответствии  с  реквизитами  документа,</w:t>
      </w:r>
    </w:p>
    <w:p w:rsidR="00CE1FB8" w:rsidRDefault="00CE1FB8">
      <w:pPr>
        <w:pStyle w:val="ConsPlusNonformat"/>
      </w:pPr>
      <w:r>
        <w:t>удостоверяющего личность: _________________________________________________</w:t>
      </w:r>
    </w:p>
    <w:p w:rsidR="00CE1FB8" w:rsidRDefault="00CE1FB8">
      <w:pPr>
        <w:pStyle w:val="ConsPlusNonformat"/>
      </w:pPr>
      <w:r>
        <w:t>___________________________________________________________________________</w:t>
      </w:r>
    </w:p>
    <w:p w:rsidR="00CE1FB8" w:rsidRDefault="00CE1FB8">
      <w:pPr>
        <w:pStyle w:val="ConsPlusNonformat"/>
      </w:pPr>
      <w:r>
        <w:t>__________________________________________________________________________,</w:t>
      </w:r>
    </w:p>
    <w:p w:rsidR="00CE1FB8" w:rsidRDefault="00CE1FB8">
      <w:pPr>
        <w:pStyle w:val="ConsPlusNonformat"/>
      </w:pPr>
      <w:r>
        <w:t>сведения  о реквизитах счета (указываются  в  случае  перечисления  пособия</w:t>
      </w:r>
    </w:p>
    <w:p w:rsidR="00CE1FB8" w:rsidRDefault="00CE1FB8">
      <w:pPr>
        <w:pStyle w:val="ConsPlusNonformat"/>
        <w:sectPr w:rsidR="00CE1FB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E1FB8" w:rsidRDefault="00CE1FB8">
      <w:pPr>
        <w:pStyle w:val="ConsPlusNonformat"/>
      </w:pPr>
      <w:r>
        <w:lastRenderedPageBreak/>
        <w:t>на личный счет лица, имеющего право на получение пособия):</w:t>
      </w:r>
    </w:p>
    <w:p w:rsidR="00CE1FB8" w:rsidRDefault="00CE1FB8">
      <w:pPr>
        <w:pStyle w:val="ConsPlusNonformat"/>
      </w:pPr>
      <w:r>
        <w:t>__________________________________________________________________________,</w:t>
      </w:r>
    </w:p>
    <w:p w:rsidR="00CE1FB8" w:rsidRDefault="00CE1FB8">
      <w:pPr>
        <w:pStyle w:val="ConsPlusNonformat"/>
      </w:pPr>
      <w:r>
        <w:t xml:space="preserve">    (наименование организации, в которую будет перечислено пособие)</w:t>
      </w:r>
    </w:p>
    <w:p w:rsidR="00CE1FB8" w:rsidRDefault="00CE1FB8">
      <w:pPr>
        <w:pStyle w:val="ConsPlusNonformat"/>
      </w:pPr>
      <w:r>
        <w:t>БИК (банковский идентификационный код) ____________________________________</w:t>
      </w:r>
    </w:p>
    <w:p w:rsidR="00CE1FB8" w:rsidRDefault="00CE1FB8">
      <w:pPr>
        <w:pStyle w:val="ConsPlusNonformat"/>
      </w:pPr>
      <w:r>
        <w:t>ИНН (идентификационный номер налогоплательщика) ___________________________</w:t>
      </w:r>
    </w:p>
    <w:p w:rsidR="00CE1FB8" w:rsidRDefault="00CE1FB8">
      <w:pPr>
        <w:pStyle w:val="ConsPlusNonformat"/>
      </w:pPr>
      <w:r>
        <w:t>КПП (код причины постановки на учет в налоговом органе) ___________________</w:t>
      </w:r>
    </w:p>
    <w:p w:rsidR="00CE1FB8" w:rsidRDefault="00CE1FB8">
      <w:pPr>
        <w:pStyle w:val="ConsPlusNonformat"/>
      </w:pPr>
      <w:r>
        <w:t>Номер счета лица _________________________________________________________,</w:t>
      </w:r>
    </w:p>
    <w:p w:rsidR="00CE1FB8" w:rsidRDefault="00CE1FB8">
      <w:pPr>
        <w:pStyle w:val="ConsPlusNonformat"/>
      </w:pPr>
      <w:r>
        <w:t>номер почтового отделения (указывается в случае получения пособия  почтовым</w:t>
      </w:r>
    </w:p>
    <w:p w:rsidR="00CE1FB8" w:rsidRDefault="00CE1FB8">
      <w:pPr>
        <w:pStyle w:val="ConsPlusNonformat"/>
      </w:pPr>
      <w:r>
        <w:t>переводом) _______________________________________________________________,</w:t>
      </w:r>
    </w:p>
    <w:p w:rsidR="00CE1FB8" w:rsidRDefault="00CE1FB8">
      <w:pPr>
        <w:pStyle w:val="ConsPlusNonformat"/>
      </w:pPr>
      <w:r>
        <w:t>в случае подачи  заявления  через  законного  представителя или  доверенное</w:t>
      </w:r>
    </w:p>
    <w:p w:rsidR="00CE1FB8" w:rsidRDefault="00CE1FB8">
      <w:pPr>
        <w:pStyle w:val="ConsPlusNonformat"/>
      </w:pPr>
      <w:r>
        <w:t>лицо: _____________________________________________________________________</w:t>
      </w:r>
    </w:p>
    <w:p w:rsidR="00CE1FB8" w:rsidRDefault="00CE1FB8">
      <w:pPr>
        <w:pStyle w:val="ConsPlusNonformat"/>
      </w:pPr>
      <w:r>
        <w:t>___________________________________________________________________________</w:t>
      </w:r>
    </w:p>
    <w:p w:rsidR="00CE1FB8" w:rsidRDefault="00CE1FB8">
      <w:pPr>
        <w:pStyle w:val="ConsPlusNonformat"/>
      </w:pPr>
      <w:r>
        <w:t>___________________________________________________________________________</w:t>
      </w:r>
    </w:p>
    <w:p w:rsidR="00CE1FB8" w:rsidRDefault="00CE1FB8">
      <w:pPr>
        <w:pStyle w:val="ConsPlusNonformat"/>
      </w:pPr>
      <w:r>
        <w:t>__________________________________________________________________________,</w:t>
      </w:r>
    </w:p>
    <w:p w:rsidR="00CE1FB8" w:rsidRDefault="00CE1FB8">
      <w:pPr>
        <w:pStyle w:val="ConsPlusNonformat"/>
      </w:pPr>
      <w:r>
        <w:t xml:space="preserve">   (фамилия, имя, отчество, почтовый адрес места жительства (пребывания,</w:t>
      </w:r>
    </w:p>
    <w:p w:rsidR="00CE1FB8" w:rsidRDefault="00CE1FB8">
      <w:pPr>
        <w:pStyle w:val="ConsPlusNonformat"/>
      </w:pPr>
      <w:r>
        <w:t xml:space="preserve">   фактического проживания) законного представителя (доверенного лица),</w:t>
      </w:r>
    </w:p>
    <w:p w:rsidR="00CE1FB8" w:rsidRDefault="00CE1FB8">
      <w:pPr>
        <w:pStyle w:val="ConsPlusNonformat"/>
      </w:pPr>
      <w:r>
        <w:t xml:space="preserve"> наименование, номер и серия документа, удостоверяющего личность законного</w:t>
      </w:r>
    </w:p>
    <w:p w:rsidR="00CE1FB8" w:rsidRDefault="00CE1FB8">
      <w:pPr>
        <w:pStyle w:val="ConsPlusNonformat"/>
      </w:pPr>
      <w:r>
        <w:t xml:space="preserve">    представителя (доверенного лица), сведения об организации, выдавшей</w:t>
      </w:r>
    </w:p>
    <w:p w:rsidR="00CE1FB8" w:rsidRDefault="00CE1FB8">
      <w:pPr>
        <w:pStyle w:val="ConsPlusNonformat"/>
      </w:pPr>
      <w:r>
        <w:t xml:space="preserve">  документ, удостоверяющий личность законного представителя (доверенного</w:t>
      </w:r>
    </w:p>
    <w:p w:rsidR="00CE1FB8" w:rsidRDefault="00CE1FB8">
      <w:pPr>
        <w:pStyle w:val="ConsPlusNonformat"/>
      </w:pPr>
      <w:r>
        <w:t xml:space="preserve">     лица), и дате его выдачи, наименование, номер и серия документа,</w:t>
      </w:r>
    </w:p>
    <w:p w:rsidR="00CE1FB8" w:rsidRDefault="00CE1FB8">
      <w:pPr>
        <w:pStyle w:val="ConsPlusNonformat"/>
      </w:pPr>
      <w:r>
        <w:t xml:space="preserve">  подтверждающего полномочия законного представителя (доверенного лица),</w:t>
      </w:r>
    </w:p>
    <w:p w:rsidR="00CE1FB8" w:rsidRDefault="00CE1FB8">
      <w:pPr>
        <w:pStyle w:val="ConsPlusNonformat"/>
      </w:pPr>
      <w:r>
        <w:t xml:space="preserve">   сведения об организации, выдавшей документ, подтверждающий полномочия</w:t>
      </w:r>
    </w:p>
    <w:p w:rsidR="00CE1FB8" w:rsidRDefault="00CE1FB8">
      <w:pPr>
        <w:pStyle w:val="ConsPlusNonformat"/>
      </w:pPr>
      <w:r>
        <w:t xml:space="preserve">      законного представителя (доверенного лица), и дате его выдачи)</w:t>
      </w:r>
    </w:p>
    <w:p w:rsidR="00CE1FB8" w:rsidRDefault="00CE1FB8">
      <w:pPr>
        <w:pStyle w:val="ConsPlusNonformat"/>
      </w:pPr>
    </w:p>
    <w:p w:rsidR="00CE1FB8" w:rsidRDefault="00CE1FB8">
      <w:pPr>
        <w:pStyle w:val="ConsPlusNonformat"/>
      </w:pPr>
      <w:r>
        <w:t xml:space="preserve">    Указанные  сведения  подтверждаются подписью лица, подающего заявление,</w:t>
      </w:r>
    </w:p>
    <w:p w:rsidR="00CE1FB8" w:rsidRDefault="00CE1FB8">
      <w:pPr>
        <w:pStyle w:val="ConsPlusNonformat"/>
      </w:pPr>
      <w:r>
        <w:t>с проставлением даты заполнения заявления.</w:t>
      </w:r>
    </w:p>
    <w:p w:rsidR="00CE1FB8" w:rsidRDefault="00CE1FB8">
      <w:pPr>
        <w:pStyle w:val="ConsPlusNonformat"/>
      </w:pPr>
      <w:r>
        <w:t xml:space="preserve">    Для назначения единовременного пособия представляю следующие документы: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7030"/>
        <w:gridCol w:w="1980"/>
      </w:tblGrid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</w:t>
            </w: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о передаче ребенка на воспитание в семью (копия)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 представляю:</w:t>
            </w: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сообщаемых сведений подтверждаю.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Сумму пособия, выплаченную мне вследствие представления мною документов с заведомо неверными сведениями, сокрытия данных, влияющих на право получения пособия или его размер, обязуюсь возместить.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Даю согласие на обработку всех указанных мной персональных данных.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pStyle w:val="ConsPlusNonformat"/>
      </w:pPr>
      <w:r>
        <w:t xml:space="preserve">                                           "____" _________________ 20   г.</w:t>
      </w:r>
    </w:p>
    <w:p w:rsidR="00CE1FB8" w:rsidRDefault="00CE1FB8">
      <w:pPr>
        <w:pStyle w:val="ConsPlusNonformat"/>
      </w:pPr>
      <w:r>
        <w:t xml:space="preserve">                                           ________________________________</w:t>
      </w:r>
    </w:p>
    <w:p w:rsidR="00CE1FB8" w:rsidRDefault="00CE1FB8">
      <w:pPr>
        <w:pStyle w:val="ConsPlusNonformat"/>
      </w:pPr>
      <w:r>
        <w:t xml:space="preserve">                                                  (подпись заявителя)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448"/>
      <w:bookmarkEnd w:id="22"/>
      <w:r>
        <w:rPr>
          <w:rFonts w:ascii="Calibri" w:hAnsi="Calibri" w:cs="Calibri"/>
        </w:rPr>
        <w:t>Приложение 2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Главным управлением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молодежной политики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Алтайского края государственной услуги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назначению и выплате единовременного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пособия при всех формах устройства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детей, лишившихся родительского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попечения, в семьи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458"/>
      <w:bookmarkEnd w:id="23"/>
      <w:r>
        <w:rPr>
          <w:rFonts w:ascii="Calibri" w:hAnsi="Calibri" w:cs="Calibri"/>
        </w:rPr>
        <w:t>БЛОК-СХЕМА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ИСПОЛНЕНИИ АДМИНИСТРАТИВНОЙ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ПРОЦЕДУРЫ ПО НАЗНАЧЕНИЮ И ВЫПЛАТЕ ЕДИНОВРЕМЕННОГО ПОСОБИЯ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ВСЕХ ФОРМАХ УСТРОЙСТВА ДЕТЕЙ, ЛИШИВШИХСЯ РОДИТЕЛЬСКОГО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ПОПЕЧЕНИЯ, В СЕМЬИ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E1FB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pStyle w:val="ConsPlusNonformat"/>
      </w:pPr>
      <w:r>
        <w:t xml:space="preserve">             ┌───────────────────────────────────────────────┐</w:t>
      </w:r>
    </w:p>
    <w:p w:rsidR="00CE1FB8" w:rsidRDefault="00CE1FB8">
      <w:pPr>
        <w:pStyle w:val="ConsPlusNonformat"/>
      </w:pPr>
      <w:r>
        <w:t xml:space="preserve">             │ Прием заявления и документов для назначения и │</w:t>
      </w:r>
    </w:p>
    <w:p w:rsidR="00CE1FB8" w:rsidRDefault="00CE1FB8">
      <w:pPr>
        <w:pStyle w:val="ConsPlusNonformat"/>
      </w:pPr>
      <w:r>
        <w:t xml:space="preserve">             │        выплаты единовременного пособия        │</w:t>
      </w:r>
    </w:p>
    <w:p w:rsidR="00CE1FB8" w:rsidRDefault="00CE1FB8">
      <w:pPr>
        <w:pStyle w:val="ConsPlusNonformat"/>
      </w:pPr>
      <w:r>
        <w:t xml:space="preserve">             └───────────────────────┬───────────────────────┘</w:t>
      </w:r>
    </w:p>
    <w:p w:rsidR="00CE1FB8" w:rsidRDefault="00CE1FB8">
      <w:pPr>
        <w:pStyle w:val="ConsPlusNonformat"/>
      </w:pPr>
      <w:r>
        <w:t xml:space="preserve">                                     v</w:t>
      </w:r>
    </w:p>
    <w:p w:rsidR="00CE1FB8" w:rsidRDefault="00CE1FB8">
      <w:pPr>
        <w:pStyle w:val="ConsPlusNonformat"/>
      </w:pPr>
      <w:r>
        <w:t xml:space="preserve">           ┌─────────────────────────┴──────────────────────────┐</w:t>
      </w:r>
    </w:p>
    <w:p w:rsidR="00CE1FB8" w:rsidRDefault="00CE1FB8">
      <w:pPr>
        <w:pStyle w:val="ConsPlusNonformat"/>
      </w:pPr>
      <w:r>
        <w:t xml:space="preserve">           │                Изучение документов                 │</w:t>
      </w:r>
    </w:p>
    <w:p w:rsidR="00CE1FB8" w:rsidRDefault="00CE1FB8">
      <w:pPr>
        <w:pStyle w:val="ConsPlusNonformat"/>
      </w:pPr>
      <w:r>
        <w:t xml:space="preserve">           │(определение наличия необходимых документов и права │</w:t>
      </w:r>
    </w:p>
    <w:p w:rsidR="00CE1FB8" w:rsidRDefault="00CE1FB8">
      <w:pPr>
        <w:pStyle w:val="ConsPlusNonformat"/>
      </w:pPr>
      <w:r>
        <w:t xml:space="preserve">           │для назначения и выплаты единовременного пособия)   │</w:t>
      </w:r>
    </w:p>
    <w:p w:rsidR="00CE1FB8" w:rsidRDefault="00CE1FB8">
      <w:pPr>
        <w:pStyle w:val="ConsPlusNonformat"/>
      </w:pPr>
      <w:r>
        <w:t xml:space="preserve">           └─────────────────────────┬──────────────────────────┘</w:t>
      </w:r>
    </w:p>
    <w:p w:rsidR="00CE1FB8" w:rsidRDefault="00CE1FB8">
      <w:pPr>
        <w:pStyle w:val="ConsPlusNonformat"/>
      </w:pPr>
      <w:r>
        <w:t xml:space="preserve">                                     v</w:t>
      </w:r>
    </w:p>
    <w:p w:rsidR="00CE1FB8" w:rsidRDefault="00CE1FB8">
      <w:pPr>
        <w:pStyle w:val="ConsPlusNonformat"/>
      </w:pPr>
      <w:r>
        <w:t xml:space="preserve">       ┌─────────────────────────────┴──────────────────────────────┐</w:t>
      </w:r>
    </w:p>
    <w:p w:rsidR="00CE1FB8" w:rsidRDefault="00CE1FB8">
      <w:pPr>
        <w:pStyle w:val="ConsPlusNonformat"/>
      </w:pPr>
      <w:r>
        <w:t xml:space="preserve">       │     Оформление и выдача расписки-уведомления о приеме      │</w:t>
      </w:r>
    </w:p>
    <w:p w:rsidR="00CE1FB8" w:rsidRDefault="00CE1FB8">
      <w:pPr>
        <w:pStyle w:val="ConsPlusNonformat"/>
      </w:pPr>
      <w:r>
        <w:t xml:space="preserve">       │(регистрации) заявления и документов. Направление извещения │</w:t>
      </w:r>
    </w:p>
    <w:p w:rsidR="00CE1FB8" w:rsidRDefault="00CE1FB8">
      <w:pPr>
        <w:pStyle w:val="ConsPlusNonformat"/>
      </w:pPr>
      <w:r>
        <w:t xml:space="preserve">       │ о дате получения (регистрации) заявления либо направление  │</w:t>
      </w:r>
    </w:p>
    <w:p w:rsidR="00CE1FB8" w:rsidRDefault="00CE1FB8">
      <w:pPr>
        <w:pStyle w:val="ConsPlusNonformat"/>
      </w:pPr>
      <w:r>
        <w:t xml:space="preserve">       │    разъяснений о предоставлении недостающих документов     │</w:t>
      </w:r>
    </w:p>
    <w:p w:rsidR="00CE1FB8" w:rsidRDefault="00CE1FB8">
      <w:pPr>
        <w:pStyle w:val="ConsPlusNonformat"/>
      </w:pPr>
      <w:r>
        <w:t xml:space="preserve">       └──────────────────────────────┬─────────────────────────────┘</w:t>
      </w:r>
    </w:p>
    <w:p w:rsidR="00CE1FB8" w:rsidRDefault="00CE1FB8">
      <w:pPr>
        <w:pStyle w:val="ConsPlusNonformat"/>
      </w:pPr>
      <w:r>
        <w:t xml:space="preserve">                                      v</w:t>
      </w:r>
    </w:p>
    <w:p w:rsidR="00CE1FB8" w:rsidRDefault="00CE1FB8">
      <w:pPr>
        <w:pStyle w:val="ConsPlusNonformat"/>
      </w:pPr>
      <w:r>
        <w:t xml:space="preserve">        ┌─────────────────────────────┴──────────────────────────┐</w:t>
      </w:r>
    </w:p>
    <w:p w:rsidR="00CE1FB8" w:rsidRDefault="00CE1FB8">
      <w:pPr>
        <w:pStyle w:val="ConsPlusNonformat"/>
      </w:pPr>
      <w:r>
        <w:t xml:space="preserve">        │               Подготовка проекта приказа               │</w:t>
      </w:r>
    </w:p>
    <w:p w:rsidR="00CE1FB8" w:rsidRDefault="00CE1FB8">
      <w:pPr>
        <w:pStyle w:val="ConsPlusNonformat"/>
      </w:pPr>
      <w:r>
        <w:t xml:space="preserve">        └────┬──────────────────────────────────────────────┬────┘</w:t>
      </w:r>
    </w:p>
    <w:p w:rsidR="00CE1FB8" w:rsidRDefault="00CE1FB8">
      <w:pPr>
        <w:pStyle w:val="ConsPlusNonformat"/>
      </w:pPr>
      <w:r>
        <w:t xml:space="preserve">             v                                              v</w:t>
      </w:r>
    </w:p>
    <w:p w:rsidR="00CE1FB8" w:rsidRDefault="00CE1FB8">
      <w:pPr>
        <w:pStyle w:val="ConsPlusNonformat"/>
      </w:pPr>
      <w:r>
        <w:t xml:space="preserve"> ┌───────────┴────────────┐                       ┌─────────┴─────────────┐</w:t>
      </w:r>
    </w:p>
    <w:p w:rsidR="00CE1FB8" w:rsidRDefault="00CE1FB8">
      <w:pPr>
        <w:pStyle w:val="ConsPlusNonformat"/>
      </w:pPr>
      <w:r>
        <w:t xml:space="preserve"> │о назначении и выплате  │                       │ об отказе в назначении│</w:t>
      </w:r>
    </w:p>
    <w:p w:rsidR="00CE1FB8" w:rsidRDefault="00CE1FB8">
      <w:pPr>
        <w:pStyle w:val="ConsPlusNonformat"/>
      </w:pPr>
      <w:r>
        <w:t xml:space="preserve"> │единовременного пособия │                       │единовременного пособия│</w:t>
      </w:r>
    </w:p>
    <w:p w:rsidR="00CE1FB8" w:rsidRDefault="00CE1FB8">
      <w:pPr>
        <w:pStyle w:val="ConsPlusNonformat"/>
      </w:pPr>
      <w:r>
        <w:t xml:space="preserve"> └───────────┬────────────┘                       └─────────┬─────────────┘</w:t>
      </w:r>
    </w:p>
    <w:p w:rsidR="00CE1FB8" w:rsidRDefault="00CE1FB8">
      <w:pPr>
        <w:pStyle w:val="ConsPlusNonformat"/>
      </w:pPr>
      <w:r>
        <w:t xml:space="preserve">             v                                              v</w:t>
      </w:r>
    </w:p>
    <w:p w:rsidR="00CE1FB8" w:rsidRDefault="00CE1FB8">
      <w:pPr>
        <w:pStyle w:val="ConsPlusNonformat"/>
      </w:pPr>
      <w:r>
        <w:t xml:space="preserve"> ┌───────────┴────────────┐                       ┌─────────┴─────────────┐</w:t>
      </w:r>
    </w:p>
    <w:p w:rsidR="00CE1FB8" w:rsidRDefault="00CE1FB8">
      <w:pPr>
        <w:pStyle w:val="ConsPlusNonformat"/>
      </w:pPr>
      <w:r>
        <w:t xml:space="preserve"> │ Перечисление денежных  │                       │ Уведомление заявителя │</w:t>
      </w:r>
    </w:p>
    <w:p w:rsidR="00CE1FB8" w:rsidRDefault="00CE1FB8">
      <w:pPr>
        <w:pStyle w:val="ConsPlusNonformat"/>
      </w:pPr>
      <w:r>
        <w:t xml:space="preserve"> │  средств  на лицевой   │                       │ об отказе в назначении│</w:t>
      </w:r>
    </w:p>
    <w:p w:rsidR="00CE1FB8" w:rsidRDefault="00CE1FB8">
      <w:pPr>
        <w:pStyle w:val="ConsPlusNonformat"/>
      </w:pPr>
      <w:r>
        <w:t xml:space="preserve"> │    счет заявителя      │                       │единовременного пособия│</w:t>
      </w:r>
    </w:p>
    <w:p w:rsidR="00CE1FB8" w:rsidRDefault="00CE1FB8">
      <w:pPr>
        <w:pStyle w:val="ConsPlusNonformat"/>
      </w:pPr>
      <w:r>
        <w:t xml:space="preserve"> └────────────────────────┘                       └───────────────────────┘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501"/>
      <w:bookmarkEnd w:id="24"/>
      <w:r>
        <w:rPr>
          <w:rFonts w:ascii="Calibri" w:hAnsi="Calibri" w:cs="Calibri"/>
        </w:rPr>
        <w:t>Приложение 3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Главным управлением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молодежной политики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Алтайского края государственной услуги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назначению и выплате единовременного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пособия при всех формах устройства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детей, лишившихся родительского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попечения, в семьи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pStyle w:val="ConsPlusNonformat"/>
      </w:pPr>
      <w:bookmarkStart w:id="25" w:name="Par511"/>
      <w:bookmarkEnd w:id="25"/>
      <w:r>
        <w:t xml:space="preserve">                                   ФОРМА</w:t>
      </w:r>
    </w:p>
    <w:p w:rsidR="00CE1FB8" w:rsidRDefault="00CE1FB8">
      <w:pPr>
        <w:pStyle w:val="ConsPlusNonformat"/>
      </w:pPr>
      <w:r>
        <w:t xml:space="preserve">           расписки-уведомления о приеме (регистрации) заявлений</w:t>
      </w:r>
    </w:p>
    <w:p w:rsidR="00CE1FB8" w:rsidRDefault="00CE1FB8">
      <w:pPr>
        <w:pStyle w:val="ConsPlusNonformat"/>
      </w:pPr>
      <w:r>
        <w:t xml:space="preserve">     и документов гражданина для назначения и выплаты единовременного</w:t>
      </w:r>
    </w:p>
    <w:p w:rsidR="00CE1FB8" w:rsidRDefault="00CE1FB8">
      <w:pPr>
        <w:pStyle w:val="ConsPlusNonformat"/>
      </w:pPr>
      <w:r>
        <w:t xml:space="preserve">           пособия при всех формах устройства детей, лишившихся</w:t>
      </w:r>
    </w:p>
    <w:p w:rsidR="00CE1FB8" w:rsidRDefault="00CE1FB8">
      <w:pPr>
        <w:pStyle w:val="ConsPlusNonformat"/>
      </w:pPr>
      <w:r>
        <w:t xml:space="preserve">                     родительского попечения, в семьи</w:t>
      </w:r>
    </w:p>
    <w:p w:rsidR="00CE1FB8" w:rsidRDefault="00CE1FB8">
      <w:pPr>
        <w:pStyle w:val="ConsPlusNonformat"/>
      </w:pPr>
    </w:p>
    <w:p w:rsidR="00CE1FB8" w:rsidRDefault="00CE1FB8">
      <w:pPr>
        <w:pStyle w:val="ConsPlusNonformat"/>
      </w:pPr>
      <w:r>
        <w:t xml:space="preserve">    Настоящим удостоверяется, что заявитель _______________________________</w:t>
      </w:r>
    </w:p>
    <w:p w:rsidR="00CE1FB8" w:rsidRDefault="00CE1FB8">
      <w:pPr>
        <w:pStyle w:val="ConsPlusNonformat"/>
      </w:pPr>
      <w:r>
        <w:t>___________________________________________________________________________</w:t>
      </w:r>
    </w:p>
    <w:p w:rsidR="00CE1FB8" w:rsidRDefault="00CE1FB8">
      <w:pPr>
        <w:pStyle w:val="ConsPlusNonformat"/>
      </w:pPr>
      <w:r>
        <w:t xml:space="preserve">                         (фамилия, имя, отчество)</w:t>
      </w:r>
    </w:p>
    <w:p w:rsidR="00CE1FB8" w:rsidRDefault="00CE1FB8">
      <w:pPr>
        <w:pStyle w:val="ConsPlusNonformat"/>
      </w:pPr>
      <w:r>
        <w:t>представил в _____________________________________________________________,</w:t>
      </w:r>
    </w:p>
    <w:p w:rsidR="00CE1FB8" w:rsidRDefault="00CE1FB8">
      <w:pPr>
        <w:pStyle w:val="ConsPlusNonformat"/>
      </w:pPr>
      <w:r>
        <w:t xml:space="preserve">                                (наименование органа)</w:t>
      </w:r>
    </w:p>
    <w:p w:rsidR="00CE1FB8" w:rsidRDefault="00CE1FB8">
      <w:pPr>
        <w:pStyle w:val="ConsPlusNonformat"/>
      </w:pPr>
      <w:r>
        <w:t>получил "______" "________________" "______" вх. N ______</w:t>
      </w:r>
    </w:p>
    <w:p w:rsidR="00CE1FB8" w:rsidRDefault="00CE1FB8">
      <w:pPr>
        <w:pStyle w:val="ConsPlusNonformat"/>
      </w:pPr>
      <w:r>
        <w:t xml:space="preserve">        (число)   (месяц прописью)   (год)</w:t>
      </w:r>
    </w:p>
    <w:p w:rsidR="00CE1FB8" w:rsidRDefault="00CE1FB8">
      <w:pPr>
        <w:pStyle w:val="ConsPlusNonformat"/>
      </w:pPr>
      <w:r>
        <w:lastRenderedPageBreak/>
        <w:t>заявление  с  соответствующими   документами  для   назначения  и   выплаты</w:t>
      </w:r>
    </w:p>
    <w:p w:rsidR="00CE1FB8" w:rsidRDefault="00CE1FB8">
      <w:pPr>
        <w:pStyle w:val="ConsPlusNonformat"/>
      </w:pPr>
      <w:r>
        <w:t>единовременного  пособия  при  всех  формах  устройства  детей,  лишившихся</w:t>
      </w:r>
    </w:p>
    <w:p w:rsidR="00CE1FB8" w:rsidRDefault="00CE1FB8">
      <w:pPr>
        <w:pStyle w:val="ConsPlusNonformat"/>
      </w:pPr>
      <w:r>
        <w:t>родительского попечения, в семьи.</w:t>
      </w:r>
    </w:p>
    <w:p w:rsidR="00CE1FB8" w:rsidRDefault="00CE1FB8">
      <w:pPr>
        <w:pStyle w:val="ConsPlusNonformat"/>
      </w:pPr>
    </w:p>
    <w:p w:rsidR="00CE1FB8" w:rsidRDefault="00CE1FB8">
      <w:pPr>
        <w:pStyle w:val="ConsPlusNonformat"/>
      </w:pPr>
      <w:r>
        <w:t>Должность работника Ф.И.О. ________________________________________________</w:t>
      </w:r>
    </w:p>
    <w:p w:rsidR="00CE1FB8" w:rsidRDefault="00CE1FB8">
      <w:pPr>
        <w:pStyle w:val="ConsPlusNonformat"/>
      </w:pPr>
      <w:r>
        <w:t xml:space="preserve">                                                   ________________________</w:t>
      </w:r>
    </w:p>
    <w:p w:rsidR="00CE1FB8" w:rsidRDefault="00CE1FB8">
      <w:pPr>
        <w:pStyle w:val="ConsPlusNonformat"/>
      </w:pPr>
      <w:r>
        <w:t xml:space="preserve">                                                          (подпись)</w:t>
      </w:r>
    </w:p>
    <w:p w:rsidR="00CE1FB8" w:rsidRDefault="00CE1FB8">
      <w:pPr>
        <w:pStyle w:val="ConsPlusNonformat"/>
      </w:pPr>
      <w:r>
        <w:t>М.П.</w:t>
      </w:r>
    </w:p>
    <w:p w:rsidR="00CE1FB8" w:rsidRDefault="00CE1FB8">
      <w:pPr>
        <w:pStyle w:val="ConsPlusNonformat"/>
        <w:sectPr w:rsidR="00CE1FB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537"/>
      <w:bookmarkEnd w:id="26"/>
      <w:r>
        <w:rPr>
          <w:rFonts w:ascii="Calibri" w:hAnsi="Calibri" w:cs="Calibri"/>
        </w:rPr>
        <w:t>Приложение 4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Главным управлением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молодежной политики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Алтайского края государственной услуги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назначению и выплате единовременного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пособия при всех формах устройства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детей, лишившихся родительского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попечения, в семьи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547"/>
      <w:bookmarkEnd w:id="27"/>
      <w:r>
        <w:rPr>
          <w:rFonts w:ascii="Calibri" w:hAnsi="Calibri" w:cs="Calibri"/>
        </w:rPr>
        <w:t>ЖУРНАЛ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заявлений о назначении и выплате либо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отказе в назначении единовременного пособия при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всех формах устройства детей, лишившихся родительского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попечения, в семьи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2041"/>
        <w:gridCol w:w="1587"/>
        <w:gridCol w:w="1587"/>
        <w:gridCol w:w="2211"/>
        <w:gridCol w:w="1871"/>
      </w:tblGrid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</w:t>
            </w:r>
          </w:p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поступившего</w:t>
            </w:r>
          </w:p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заявителя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заявителя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принятых заявлении и документах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1F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(...)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8" w:rsidRDefault="00CE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591"/>
      <w:bookmarkEnd w:id="28"/>
      <w:r>
        <w:rPr>
          <w:rFonts w:ascii="Calibri" w:hAnsi="Calibri" w:cs="Calibri"/>
        </w:rPr>
        <w:t>Приложение 5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административному регламенту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Главным управлением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молодежной политики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Алтайского края государственной услуги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назначению и выплате единовременного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пособия при всех формах устройства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детей, лишившихся родительского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попечения, в семьи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pStyle w:val="ConsPlusNonformat"/>
      </w:pPr>
      <w:bookmarkStart w:id="29" w:name="Par601"/>
      <w:bookmarkEnd w:id="29"/>
      <w:r>
        <w:t xml:space="preserve">                                   ФОРМА</w:t>
      </w:r>
    </w:p>
    <w:p w:rsidR="00CE1FB8" w:rsidRDefault="00CE1FB8">
      <w:pPr>
        <w:pStyle w:val="ConsPlusNonformat"/>
      </w:pPr>
      <w:r>
        <w:t xml:space="preserve">            извещения о дате получения (регистрации) заявления</w:t>
      </w:r>
    </w:p>
    <w:p w:rsidR="00CE1FB8" w:rsidRDefault="00CE1FB8">
      <w:pPr>
        <w:pStyle w:val="ConsPlusNonformat"/>
      </w:pPr>
    </w:p>
    <w:p w:rsidR="00CE1FB8" w:rsidRDefault="00CE1FB8">
      <w:pPr>
        <w:pStyle w:val="ConsPlusNonformat"/>
      </w:pPr>
      <w:r>
        <w:t xml:space="preserve">    Заявление  с  соответствующими  документами  для  назначения  и выплаты</w:t>
      </w:r>
    </w:p>
    <w:p w:rsidR="00CE1FB8" w:rsidRDefault="00CE1FB8">
      <w:pPr>
        <w:pStyle w:val="ConsPlusNonformat"/>
      </w:pPr>
      <w:r>
        <w:t>единовременного  пособия  при  всех  формах  устройства  детей,  лишившихся</w:t>
      </w:r>
    </w:p>
    <w:p w:rsidR="00CE1FB8" w:rsidRDefault="00CE1FB8">
      <w:pPr>
        <w:pStyle w:val="ConsPlusNonformat"/>
      </w:pPr>
      <w:r>
        <w:t>родительского попечения, в семьи от _______________________________________</w:t>
      </w:r>
    </w:p>
    <w:p w:rsidR="00CE1FB8" w:rsidRDefault="00CE1FB8">
      <w:pPr>
        <w:pStyle w:val="ConsPlusNonformat"/>
      </w:pPr>
      <w:r>
        <w:t>___________________________________________________________________________</w:t>
      </w:r>
    </w:p>
    <w:p w:rsidR="00CE1FB8" w:rsidRDefault="00CE1FB8">
      <w:pPr>
        <w:pStyle w:val="ConsPlusNonformat"/>
      </w:pPr>
      <w:r>
        <w:t xml:space="preserve">                             (Ф.И.О. заявителя)</w:t>
      </w:r>
    </w:p>
    <w:p w:rsidR="00CE1FB8" w:rsidRDefault="00CE1FB8">
      <w:pPr>
        <w:pStyle w:val="ConsPlusNonformat"/>
      </w:pPr>
      <w:r>
        <w:t>получены почтой "____" ________________ 20__ г.</w:t>
      </w:r>
    </w:p>
    <w:p w:rsidR="00CE1FB8" w:rsidRDefault="00CE1FB8">
      <w:pPr>
        <w:pStyle w:val="ConsPlusNonformat"/>
      </w:pPr>
      <w:r>
        <w:t xml:space="preserve">                                                    _______________________</w:t>
      </w:r>
    </w:p>
    <w:p w:rsidR="00CE1FB8" w:rsidRDefault="00CE1FB8">
      <w:pPr>
        <w:pStyle w:val="ConsPlusNonformat"/>
      </w:pPr>
      <w:r>
        <w:t xml:space="preserve">                                                     (подпись специалиста)</w:t>
      </w:r>
    </w:p>
    <w:p w:rsidR="00CE1FB8" w:rsidRDefault="00CE1FB8">
      <w:pPr>
        <w:pStyle w:val="ConsPlusNonformat"/>
      </w:pPr>
      <w:r>
        <w:t>М.П.</w:t>
      </w: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FB8" w:rsidRDefault="00CE1F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40495" w:rsidRDefault="00640495"/>
    <w:sectPr w:rsidR="0064049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FB8"/>
    <w:rsid w:val="00640495"/>
    <w:rsid w:val="00CE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1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24DDDD2A8CE0DD97F64345190CCA65B54466979986D4746C700g642C" TargetMode="External"/><Relationship Id="rId13" Type="http://schemas.openxmlformats.org/officeDocument/2006/relationships/hyperlink" Target="consultantplus://offline/ref=E8224DDDD2A8CE0DD97F64345190CCA6585A476C77CB3A4517920E67CBB94EC2D18406BE4C96B533g444C" TargetMode="External"/><Relationship Id="rId18" Type="http://schemas.openxmlformats.org/officeDocument/2006/relationships/hyperlink" Target="consultantplus://offline/ref=E8224DDDD2A8CE0DD97F7A3947FC92AA5F571F6176CA351A43CD553A9CB0449596CB5FFC089BB43A40FAF7g443C" TargetMode="External"/><Relationship Id="rId26" Type="http://schemas.openxmlformats.org/officeDocument/2006/relationships/hyperlink" Target="consultantplus://offline/ref=E8224DDDD2A8CE0DD97F7A3947FC92AA5F571F6176C8381A4FCD553A9CB0449596CB5FFC089BB43A40FAF7g445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224DDDD2A8CE0DD97F64345190CCA6585A476C77CB3A4517920E67CBB94EC2D18406gB4B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8224DDDD2A8CE0DD97F7A3947FC92AA5F571F6176C8381A4FCD553A9CB0449596CB5FFC089BB43A40FAF6g445C" TargetMode="External"/><Relationship Id="rId12" Type="http://schemas.openxmlformats.org/officeDocument/2006/relationships/hyperlink" Target="consultantplus://offline/ref=E8224DDDD2A8CE0DD97F64345190CCA6585A426574CA3A4517920E67CBgB49C" TargetMode="External"/><Relationship Id="rId17" Type="http://schemas.openxmlformats.org/officeDocument/2006/relationships/hyperlink" Target="consultantplus://offline/ref=E8224DDDD2A8CE0DD97F7A3947FC92AA5F571F6176CA351A43CD553A9CB0449596CB5FFC089BB43A40FAF7g442C" TargetMode="External"/><Relationship Id="rId25" Type="http://schemas.openxmlformats.org/officeDocument/2006/relationships/hyperlink" Target="consultantplus://offline/ref=E8224DDDD2A8CE0DD97F7A3947FC92AA5F571F6176C8381A4FCD553A9CB0449596CB5FFC089BB43A40FAF6g44A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224DDDD2A8CE0DD97F7A3947FC92AA5F571F6176CA351A43CD553A9CB0449596CB5FFC089BB43A40FAF6g44AC" TargetMode="External"/><Relationship Id="rId20" Type="http://schemas.openxmlformats.org/officeDocument/2006/relationships/hyperlink" Target="consultantplus://offline/ref=E8224DDDD2A8CE0DD97F64345190CCA6585A476C77CB3A4517920E67CBB94EC2D18406gB4EC" TargetMode="External"/><Relationship Id="rId29" Type="http://schemas.openxmlformats.org/officeDocument/2006/relationships/hyperlink" Target="consultantplus://offline/ref=E8224DDDD2A8CE0DD97F64345190CCA6585F456972CC3A4517920E67CBgB4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24DDDD2A8CE0DD97F7A3947FC92AA5F571F6176CA351A43CD553A9CB0449596CB5FFC089BB43A40FAF6g445C" TargetMode="External"/><Relationship Id="rId11" Type="http://schemas.openxmlformats.org/officeDocument/2006/relationships/hyperlink" Target="consultantplus://offline/ref=E8224DDDD2A8CE0DD97F64345190CCA65858466F77C63A4517920E67CBgB49C" TargetMode="External"/><Relationship Id="rId24" Type="http://schemas.openxmlformats.org/officeDocument/2006/relationships/hyperlink" Target="consultantplus://offline/ref=E8224DDDD2A8CE0DD97F7A3947FC92AA5F571F6176CA351A43CD553A9CB0449596CB5FFC089BB43A40FAF7g440C" TargetMode="External"/><Relationship Id="rId32" Type="http://schemas.openxmlformats.org/officeDocument/2006/relationships/hyperlink" Target="consultantplus://offline/ref=E8224DDDD2A8CE0DD97F7A3947FC92AA5F571F6176C8381A4FCD553A9CB0449596CB5FFC089BB43A40FAF5g440C" TargetMode="External"/><Relationship Id="rId5" Type="http://schemas.openxmlformats.org/officeDocument/2006/relationships/hyperlink" Target="consultantplus://offline/ref=E8224DDDD2A8CE0DD97F7A3947FC92AA5F571F6176C8381A4FCD553A9CB0449596CB5FFC089BB43A40FAF6g444C" TargetMode="External"/><Relationship Id="rId15" Type="http://schemas.openxmlformats.org/officeDocument/2006/relationships/hyperlink" Target="consultantplus://offline/ref=E8224DDDD2A8CE0DD97F7A3947FC92AA5F571F6173CB38174ECD553A9CB04495g946C" TargetMode="External"/><Relationship Id="rId23" Type="http://schemas.openxmlformats.org/officeDocument/2006/relationships/hyperlink" Target="consultantplus://offline/ref=E8224DDDD2A8CE0DD97F64345190CCA6585A476C77CB3A4517920E67CBB94EC2D18406BBg44FC" TargetMode="External"/><Relationship Id="rId28" Type="http://schemas.openxmlformats.org/officeDocument/2006/relationships/hyperlink" Target="consultantplus://offline/ref=E8224DDDD2A8CE0DD97F64345190CCA6585A476C77CB3A4517920E67CBgB49C" TargetMode="External"/><Relationship Id="rId10" Type="http://schemas.openxmlformats.org/officeDocument/2006/relationships/hyperlink" Target="consultantplus://offline/ref=E8224DDDD2A8CE0DD97F64345190CCA6585A436A76CA3A4517920E67CBgB49C" TargetMode="External"/><Relationship Id="rId19" Type="http://schemas.openxmlformats.org/officeDocument/2006/relationships/hyperlink" Target="consultantplus://offline/ref=E8224DDDD2A8CE0DD97F64345190CCA6585A446C73CF3A4517920E67CBgB49C" TargetMode="External"/><Relationship Id="rId31" Type="http://schemas.openxmlformats.org/officeDocument/2006/relationships/hyperlink" Target="consultantplus://offline/ref=E8224DDDD2A8CE0DD97F64345190CCA6585A476C77CB3A4517920E67CBB94EC2D18406B8g44CC" TargetMode="External"/><Relationship Id="rId4" Type="http://schemas.openxmlformats.org/officeDocument/2006/relationships/hyperlink" Target="consultantplus://offline/ref=E8224DDDD2A8CE0DD97F7A3947FC92AA5F571F6176CA351A43CD553A9CB0449596CB5FFC089BB43A40FAF6g444C" TargetMode="External"/><Relationship Id="rId9" Type="http://schemas.openxmlformats.org/officeDocument/2006/relationships/hyperlink" Target="consultantplus://offline/ref=E8224DDDD2A8CE0DD97F64345190CCA65859476C71C83A4517920E67CBgB49C" TargetMode="External"/><Relationship Id="rId14" Type="http://schemas.openxmlformats.org/officeDocument/2006/relationships/hyperlink" Target="consultantplus://offline/ref=E8224DDDD2A8CE0DD97F64345190CCA6585942657ACB3A4517920E67CBgB49C" TargetMode="External"/><Relationship Id="rId22" Type="http://schemas.openxmlformats.org/officeDocument/2006/relationships/hyperlink" Target="consultantplus://offline/ref=E8224DDDD2A8CE0DD97F64345190CCA6585A476C77CB3A4517920E67CBB94EC2D18406BBg44FC" TargetMode="External"/><Relationship Id="rId27" Type="http://schemas.openxmlformats.org/officeDocument/2006/relationships/hyperlink" Target="consultantplus://offline/ref=E8224DDDD2A8CE0DD97F64345190CCA6585A446C73CF3A4517920E67CBgB49C" TargetMode="External"/><Relationship Id="rId30" Type="http://schemas.openxmlformats.org/officeDocument/2006/relationships/hyperlink" Target="consultantplus://offline/ref=E8224DDDD2A8CE0DD97F7A3947FC92AA5F571F6176C8381A4FCD553A9CB0449596CB5FFC089BB43A40FAF4g44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9163</Words>
  <Characters>52233</Characters>
  <Application>Microsoft Office Word</Application>
  <DocSecurity>0</DocSecurity>
  <Lines>435</Lines>
  <Paragraphs>122</Paragraphs>
  <ScaleCrop>false</ScaleCrop>
  <Company/>
  <LinksUpToDate>false</LinksUpToDate>
  <CharactersWithSpaces>61274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guselnikova</dc:creator>
  <cp:lastModifiedBy>guselnikova</cp:lastModifiedBy>
  <cp:revision>1</cp:revision>
  <dcterms:created xsi:type="dcterms:W3CDTF">2014-08-14T02:56:00Z</dcterms:created>
  <dcterms:modified xsi:type="dcterms:W3CDTF">2014-08-14T02:56:00Z</dcterms:modified>
</cp:coreProperties>
</file>